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263EA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#1</w:t>
      </w:r>
      <w:r>
        <w:rPr>
          <w:b/>
          <w:sz w:val="28"/>
          <w:szCs w:val="28"/>
        </w:rPr>
        <w:t xml:space="preserve"> VERSION A</w:t>
      </w:r>
    </w:p>
    <w:p w:rsidR="00FE6A43" w:rsidRPr="00FE6A43" w:rsidRDefault="00FE6A43" w:rsidP="00FE6A43">
      <w:pPr>
        <w:jc w:val="center"/>
        <w:rPr>
          <w:b/>
          <w:sz w:val="28"/>
          <w:szCs w:val="28"/>
        </w:rPr>
      </w:pPr>
      <w:r w:rsidRPr="00FE6A43">
        <w:rPr>
          <w:b/>
          <w:sz w:val="28"/>
          <w:szCs w:val="28"/>
        </w:rPr>
        <w:t>"</w:t>
      </w:r>
      <w:r w:rsidR="00263EAE">
        <w:rPr>
          <w:b/>
          <w:sz w:val="28"/>
          <w:szCs w:val="28"/>
        </w:rPr>
        <w:t>Demand and Supply</w:t>
      </w:r>
      <w:r w:rsidRPr="00FE6A43">
        <w:rPr>
          <w:b/>
          <w:sz w:val="28"/>
          <w:szCs w:val="28"/>
        </w:rPr>
        <w:t>"</w:t>
      </w:r>
    </w:p>
    <w:p w:rsidR="00FE6A43" w:rsidRDefault="00FE6A43">
      <w:pPr>
        <w:rPr>
          <w:sz w:val="20"/>
          <w:szCs w:val="20"/>
        </w:rPr>
      </w:pPr>
    </w:p>
    <w:p w:rsidR="001534E2" w:rsidRDefault="001534E2">
      <w:pPr>
        <w:rPr>
          <w:sz w:val="20"/>
          <w:szCs w:val="20"/>
        </w:rPr>
      </w:pPr>
    </w:p>
    <w:p w:rsidR="00FE6A43" w:rsidRPr="00B53019" w:rsidRDefault="00FE6A43" w:rsidP="00FE6A43">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0C4763">
        <w:rPr>
          <w:sz w:val="20"/>
          <w:szCs w:val="20"/>
        </w:rPr>
        <w:t>Mobile</w:t>
      </w:r>
      <w:r w:rsidR="00B53019" w:rsidRPr="00B53019">
        <w:rPr>
          <w:sz w:val="20"/>
          <w:szCs w:val="20"/>
        </w:rPr>
        <w:t xml:space="preserve"> phones or other wireless devices are NOT permitted.  Points will be subtracted for illegible writing or incorrect rounding.  </w:t>
      </w:r>
      <w:r w:rsidRPr="00B53019">
        <w:rPr>
          <w:sz w:val="20"/>
          <w:szCs w:val="20"/>
        </w:rPr>
        <w:t>Point values for each q</w:t>
      </w:r>
      <w:r w:rsidR="005E7114" w:rsidRPr="00B53019">
        <w:rPr>
          <w:sz w:val="20"/>
          <w:szCs w:val="20"/>
        </w:rPr>
        <w:t>uestion are noted in brackets.</w:t>
      </w:r>
    </w:p>
    <w:p w:rsidR="00FE6A43" w:rsidRPr="00B53019" w:rsidRDefault="00FE6A43" w:rsidP="00FE6A43">
      <w:pPr>
        <w:rPr>
          <w:sz w:val="20"/>
          <w:szCs w:val="20"/>
        </w:rPr>
      </w:pPr>
    </w:p>
    <w:p w:rsidR="00FE6A43" w:rsidRPr="00B53019" w:rsidRDefault="00FE6A43" w:rsidP="00FE6A43">
      <w:pPr>
        <w:rPr>
          <w:sz w:val="20"/>
          <w:szCs w:val="20"/>
        </w:rPr>
      </w:pPr>
    </w:p>
    <w:p w:rsidR="00FE6A43" w:rsidRDefault="00FE6A43" w:rsidP="00FE6A43">
      <w:pPr>
        <w:rPr>
          <w:sz w:val="20"/>
        </w:rPr>
      </w:pPr>
      <w:r>
        <w:rPr>
          <w:b/>
          <w:sz w:val="20"/>
        </w:rPr>
        <w:t xml:space="preserve">I.  Multiple choice: </w:t>
      </w:r>
      <w:r>
        <w:rPr>
          <w:sz w:val="20"/>
        </w:rPr>
        <w:t xml:space="preserve"> Circle the one best answer to each question.  [</w:t>
      </w:r>
      <w:r w:rsidR="003411CB">
        <w:rPr>
          <w:sz w:val="20"/>
        </w:rPr>
        <w:t>2</w:t>
      </w:r>
      <w:r>
        <w:rPr>
          <w:sz w:val="20"/>
        </w:rPr>
        <w:t xml:space="preserve"> pts each: </w:t>
      </w:r>
      <w:r w:rsidR="00B53019">
        <w:rPr>
          <w:sz w:val="20"/>
        </w:rPr>
        <w:t>1</w:t>
      </w:r>
      <w:r w:rsidR="003505AD">
        <w:rPr>
          <w:sz w:val="20"/>
        </w:rPr>
        <w:t>8</w:t>
      </w:r>
      <w:r w:rsidR="001534E2">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346C5F" w:rsidRDefault="00346C5F" w:rsidP="00FE6A43">
      <w:pPr>
        <w:rPr>
          <w:sz w:val="20"/>
        </w:rPr>
      </w:pPr>
      <w:r>
        <w:rPr>
          <w:sz w:val="20"/>
        </w:rPr>
        <w:lastRenderedPageBreak/>
        <w:t>(</w:t>
      </w:r>
      <w:r w:rsidR="00D83FE5">
        <w:rPr>
          <w:sz w:val="20"/>
        </w:rPr>
        <w:t>1</w:t>
      </w:r>
      <w:r>
        <w:rPr>
          <w:sz w:val="20"/>
        </w:rPr>
        <w:t xml:space="preserve">) </w:t>
      </w:r>
      <w:r w:rsidR="00C9355D">
        <w:rPr>
          <w:sz w:val="20"/>
        </w:rPr>
        <w:t>A</w:t>
      </w:r>
      <w:r w:rsidR="008D1A55">
        <w:rPr>
          <w:sz w:val="20"/>
        </w:rPr>
        <w:t xml:space="preserve"> </w:t>
      </w:r>
      <w:r>
        <w:rPr>
          <w:sz w:val="20"/>
        </w:rPr>
        <w:t xml:space="preserve">demand curve for </w:t>
      </w:r>
      <w:r w:rsidR="0022334E">
        <w:rPr>
          <w:sz w:val="20"/>
        </w:rPr>
        <w:t>laptop computer</w:t>
      </w:r>
      <w:r>
        <w:rPr>
          <w:sz w:val="20"/>
        </w:rPr>
        <w:t xml:space="preserve">s shows how the quantity of </w:t>
      </w:r>
      <w:r w:rsidR="0022334E">
        <w:rPr>
          <w:sz w:val="20"/>
        </w:rPr>
        <w:t>laptop computers</w:t>
      </w:r>
      <w:r>
        <w:rPr>
          <w:sz w:val="20"/>
        </w:rPr>
        <w:t xml:space="preserve"> people want to buy is affected by</w:t>
      </w:r>
    </w:p>
    <w:p w:rsidR="00346C5F" w:rsidRDefault="00346C5F" w:rsidP="005C7F08">
      <w:pPr>
        <w:numPr>
          <w:ilvl w:val="0"/>
          <w:numId w:val="3"/>
        </w:numPr>
        <w:rPr>
          <w:sz w:val="20"/>
        </w:rPr>
      </w:pPr>
      <w:r>
        <w:rPr>
          <w:sz w:val="20"/>
        </w:rPr>
        <w:t xml:space="preserve">the </w:t>
      </w:r>
      <w:r w:rsidR="00295B51">
        <w:rPr>
          <w:sz w:val="20"/>
        </w:rPr>
        <w:t>laptop computer</w:t>
      </w:r>
      <w:r w:rsidR="0022334E">
        <w:rPr>
          <w:sz w:val="20"/>
        </w:rPr>
        <w:t>'</w:t>
      </w:r>
      <w:r>
        <w:rPr>
          <w:sz w:val="20"/>
        </w:rPr>
        <w:t>s features.</w:t>
      </w:r>
    </w:p>
    <w:p w:rsidR="00346C5F" w:rsidRDefault="00346C5F" w:rsidP="005C7F08">
      <w:pPr>
        <w:numPr>
          <w:ilvl w:val="0"/>
          <w:numId w:val="3"/>
        </w:numPr>
        <w:rPr>
          <w:sz w:val="20"/>
        </w:rPr>
      </w:pPr>
      <w:r>
        <w:rPr>
          <w:sz w:val="20"/>
        </w:rPr>
        <w:t>the income of consumers.</w:t>
      </w:r>
    </w:p>
    <w:p w:rsidR="0022334E" w:rsidRDefault="0022334E" w:rsidP="005C7F08">
      <w:pPr>
        <w:numPr>
          <w:ilvl w:val="0"/>
          <w:numId w:val="3"/>
        </w:numPr>
        <w:rPr>
          <w:sz w:val="20"/>
        </w:rPr>
      </w:pPr>
      <w:r>
        <w:rPr>
          <w:sz w:val="20"/>
        </w:rPr>
        <w:t>the price of the laptop computer itself.</w:t>
      </w:r>
    </w:p>
    <w:p w:rsidR="00346C5F" w:rsidRDefault="00346C5F" w:rsidP="005C7F08">
      <w:pPr>
        <w:numPr>
          <w:ilvl w:val="0"/>
          <w:numId w:val="3"/>
        </w:numPr>
        <w:rPr>
          <w:sz w:val="20"/>
        </w:rPr>
      </w:pPr>
      <w:r>
        <w:rPr>
          <w:sz w:val="20"/>
        </w:rPr>
        <w:t xml:space="preserve">the price of </w:t>
      </w:r>
      <w:r w:rsidR="00EC6BCF">
        <w:rPr>
          <w:sz w:val="20"/>
        </w:rPr>
        <w:t>substitute</w:t>
      </w:r>
      <w:r>
        <w:rPr>
          <w:sz w:val="20"/>
        </w:rPr>
        <w:t xml:space="preserve">s, like </w:t>
      </w:r>
      <w:r w:rsidR="0022334E">
        <w:rPr>
          <w:sz w:val="20"/>
        </w:rPr>
        <w:t>desktop computers</w:t>
      </w:r>
      <w:r>
        <w:rPr>
          <w:sz w:val="20"/>
        </w:rPr>
        <w:t>.</w:t>
      </w:r>
    </w:p>
    <w:p w:rsidR="00346C5F" w:rsidRDefault="00346C5F" w:rsidP="00FE6A43">
      <w:pPr>
        <w:rPr>
          <w:sz w:val="20"/>
        </w:rPr>
      </w:pPr>
    </w:p>
    <w:p w:rsidR="008D1A55" w:rsidRDefault="008D1A55" w:rsidP="008D1A55">
      <w:pPr>
        <w:rPr>
          <w:sz w:val="20"/>
        </w:rPr>
      </w:pPr>
      <w:r>
        <w:rPr>
          <w:sz w:val="20"/>
        </w:rPr>
        <w:t>(</w:t>
      </w:r>
      <w:r w:rsidR="0022334E">
        <w:rPr>
          <w:sz w:val="20"/>
        </w:rPr>
        <w:t>2</w:t>
      </w:r>
      <w:r>
        <w:rPr>
          <w:sz w:val="20"/>
        </w:rPr>
        <w:t xml:space="preserve">) </w:t>
      </w:r>
      <w:r w:rsidR="00C9355D">
        <w:rPr>
          <w:sz w:val="20"/>
        </w:rPr>
        <w:t>A</w:t>
      </w:r>
      <w:r>
        <w:rPr>
          <w:sz w:val="20"/>
        </w:rPr>
        <w:t xml:space="preserve"> supply curve for </w:t>
      </w:r>
      <w:r w:rsidR="0022334E">
        <w:rPr>
          <w:sz w:val="20"/>
        </w:rPr>
        <w:t>steel</w:t>
      </w:r>
      <w:r>
        <w:rPr>
          <w:sz w:val="20"/>
        </w:rPr>
        <w:t xml:space="preserve"> shows how the quantity of </w:t>
      </w:r>
      <w:r w:rsidR="0022334E">
        <w:rPr>
          <w:sz w:val="20"/>
        </w:rPr>
        <w:t>steel</w:t>
      </w:r>
      <w:r>
        <w:rPr>
          <w:sz w:val="20"/>
        </w:rPr>
        <w:t xml:space="preserve"> </w:t>
      </w:r>
      <w:r w:rsidR="008B2369">
        <w:rPr>
          <w:sz w:val="20"/>
        </w:rPr>
        <w:t xml:space="preserve">that </w:t>
      </w:r>
      <w:r w:rsidR="0022334E">
        <w:rPr>
          <w:sz w:val="20"/>
        </w:rPr>
        <w:t>steel producer</w:t>
      </w:r>
      <w:r>
        <w:rPr>
          <w:sz w:val="20"/>
        </w:rPr>
        <w:t>s want to produce and sell i</w:t>
      </w:r>
      <w:r w:rsidR="00C9355D">
        <w:rPr>
          <w:sz w:val="20"/>
        </w:rPr>
        <w:t>s affected by</w:t>
      </w:r>
    </w:p>
    <w:p w:rsidR="008D1A55" w:rsidRDefault="008D1A55" w:rsidP="005C7F08">
      <w:pPr>
        <w:numPr>
          <w:ilvl w:val="0"/>
          <w:numId w:val="4"/>
        </w:numPr>
        <w:rPr>
          <w:sz w:val="20"/>
        </w:rPr>
      </w:pPr>
      <w:r>
        <w:rPr>
          <w:sz w:val="20"/>
        </w:rPr>
        <w:t xml:space="preserve">the cost of inputs like </w:t>
      </w:r>
      <w:r w:rsidR="0022334E">
        <w:rPr>
          <w:sz w:val="20"/>
        </w:rPr>
        <w:t>iron ore</w:t>
      </w:r>
      <w:r>
        <w:rPr>
          <w:sz w:val="20"/>
        </w:rPr>
        <w:t>.</w:t>
      </w:r>
    </w:p>
    <w:p w:rsidR="008D1A55" w:rsidRDefault="008D1A55" w:rsidP="005C7F08">
      <w:pPr>
        <w:numPr>
          <w:ilvl w:val="0"/>
          <w:numId w:val="4"/>
        </w:numPr>
        <w:rPr>
          <w:sz w:val="20"/>
        </w:rPr>
      </w:pPr>
      <w:r>
        <w:rPr>
          <w:sz w:val="20"/>
        </w:rPr>
        <w:t xml:space="preserve">the price of </w:t>
      </w:r>
      <w:r w:rsidR="0022334E">
        <w:rPr>
          <w:sz w:val="20"/>
        </w:rPr>
        <w:t>steel</w:t>
      </w:r>
      <w:r>
        <w:rPr>
          <w:sz w:val="20"/>
        </w:rPr>
        <w:t>.</w:t>
      </w:r>
    </w:p>
    <w:p w:rsidR="008D1A55" w:rsidRDefault="008D1A55" w:rsidP="005C7F08">
      <w:pPr>
        <w:numPr>
          <w:ilvl w:val="0"/>
          <w:numId w:val="4"/>
        </w:numPr>
        <w:rPr>
          <w:sz w:val="20"/>
        </w:rPr>
      </w:pPr>
      <w:r>
        <w:rPr>
          <w:sz w:val="20"/>
        </w:rPr>
        <w:t xml:space="preserve">the price of alternative </w:t>
      </w:r>
      <w:r w:rsidR="0022334E">
        <w:rPr>
          <w:sz w:val="20"/>
        </w:rPr>
        <w:t>material</w:t>
      </w:r>
      <w:r>
        <w:rPr>
          <w:sz w:val="20"/>
        </w:rPr>
        <w:t xml:space="preserve">s, like </w:t>
      </w:r>
      <w:r w:rsidR="0022334E">
        <w:rPr>
          <w:sz w:val="20"/>
        </w:rPr>
        <w:t>aluminum</w:t>
      </w:r>
      <w:r>
        <w:rPr>
          <w:sz w:val="20"/>
        </w:rPr>
        <w:t>.</w:t>
      </w:r>
    </w:p>
    <w:p w:rsidR="008D1A55" w:rsidRDefault="0022334E" w:rsidP="005C7F08">
      <w:pPr>
        <w:numPr>
          <w:ilvl w:val="0"/>
          <w:numId w:val="4"/>
        </w:numPr>
        <w:rPr>
          <w:sz w:val="20"/>
        </w:rPr>
      </w:pPr>
      <w:r>
        <w:rPr>
          <w:sz w:val="20"/>
        </w:rPr>
        <w:t>environmental regulations</w:t>
      </w:r>
      <w:r w:rsidR="008D1A55">
        <w:rPr>
          <w:sz w:val="20"/>
        </w:rPr>
        <w:t>.</w:t>
      </w:r>
    </w:p>
    <w:p w:rsidR="008D1A55" w:rsidRDefault="008D1A55" w:rsidP="008D1A55">
      <w:pPr>
        <w:rPr>
          <w:sz w:val="20"/>
        </w:rPr>
      </w:pPr>
    </w:p>
    <w:p w:rsidR="0022334E" w:rsidRDefault="0022334E" w:rsidP="008D1A55">
      <w:pPr>
        <w:rPr>
          <w:sz w:val="20"/>
        </w:rPr>
      </w:pPr>
      <w:r>
        <w:rPr>
          <w:sz w:val="20"/>
        </w:rPr>
        <w:t>(3) Excess demand in the market for milk would occur if the actual price of milk were</w:t>
      </w:r>
    </w:p>
    <w:p w:rsidR="0022334E" w:rsidRDefault="0022334E" w:rsidP="005C7F08">
      <w:pPr>
        <w:numPr>
          <w:ilvl w:val="0"/>
          <w:numId w:val="7"/>
        </w:numPr>
        <w:rPr>
          <w:sz w:val="20"/>
        </w:rPr>
      </w:pPr>
      <w:r>
        <w:rPr>
          <w:sz w:val="20"/>
        </w:rPr>
        <w:t>greater than the equilibrium price.</w:t>
      </w:r>
    </w:p>
    <w:p w:rsidR="0022334E" w:rsidRDefault="0022334E" w:rsidP="005C7F08">
      <w:pPr>
        <w:numPr>
          <w:ilvl w:val="0"/>
          <w:numId w:val="7"/>
        </w:numPr>
        <w:rPr>
          <w:sz w:val="20"/>
        </w:rPr>
      </w:pPr>
      <w:r>
        <w:rPr>
          <w:sz w:val="20"/>
        </w:rPr>
        <w:t>less than the equilibrium price.</w:t>
      </w:r>
    </w:p>
    <w:p w:rsidR="0022334E" w:rsidRDefault="0022334E" w:rsidP="005C7F08">
      <w:pPr>
        <w:numPr>
          <w:ilvl w:val="0"/>
          <w:numId w:val="7"/>
        </w:numPr>
        <w:rPr>
          <w:sz w:val="20"/>
        </w:rPr>
      </w:pPr>
      <w:r>
        <w:rPr>
          <w:sz w:val="20"/>
        </w:rPr>
        <w:t>too close to the equilibrium price.</w:t>
      </w:r>
    </w:p>
    <w:p w:rsidR="0022334E" w:rsidRDefault="0022334E" w:rsidP="005C7F08">
      <w:pPr>
        <w:numPr>
          <w:ilvl w:val="0"/>
          <w:numId w:val="7"/>
        </w:numPr>
        <w:rPr>
          <w:sz w:val="20"/>
        </w:rPr>
      </w:pPr>
      <w:r>
        <w:rPr>
          <w:sz w:val="20"/>
        </w:rPr>
        <w:t>cannot be determined from the information given.</w:t>
      </w:r>
    </w:p>
    <w:p w:rsidR="0022334E" w:rsidRDefault="0022334E" w:rsidP="008D1A55">
      <w:pPr>
        <w:rPr>
          <w:sz w:val="20"/>
        </w:rPr>
      </w:pPr>
    </w:p>
    <w:p w:rsidR="001534E2" w:rsidRDefault="001534E2" w:rsidP="003411CB">
      <w:pPr>
        <w:rPr>
          <w:sz w:val="20"/>
        </w:rPr>
      </w:pPr>
      <w:r>
        <w:rPr>
          <w:sz w:val="20"/>
        </w:rPr>
        <w:t>(4) Excess supply in the market for wheat would cause the price of wheat to</w:t>
      </w:r>
    </w:p>
    <w:p w:rsidR="001534E2" w:rsidRDefault="001534E2" w:rsidP="005C7F08">
      <w:pPr>
        <w:numPr>
          <w:ilvl w:val="0"/>
          <w:numId w:val="8"/>
        </w:numPr>
        <w:rPr>
          <w:sz w:val="20"/>
        </w:rPr>
      </w:pPr>
      <w:r>
        <w:rPr>
          <w:sz w:val="20"/>
        </w:rPr>
        <w:t>increase.</w:t>
      </w:r>
    </w:p>
    <w:p w:rsidR="001534E2" w:rsidRDefault="001534E2" w:rsidP="005C7F08">
      <w:pPr>
        <w:numPr>
          <w:ilvl w:val="0"/>
          <w:numId w:val="8"/>
        </w:numPr>
        <w:rPr>
          <w:sz w:val="20"/>
        </w:rPr>
      </w:pPr>
      <w:r>
        <w:rPr>
          <w:sz w:val="20"/>
        </w:rPr>
        <w:t>decrease.</w:t>
      </w:r>
    </w:p>
    <w:p w:rsidR="001534E2" w:rsidRDefault="001534E2" w:rsidP="005C7F08">
      <w:pPr>
        <w:numPr>
          <w:ilvl w:val="0"/>
          <w:numId w:val="8"/>
        </w:numPr>
        <w:rPr>
          <w:sz w:val="20"/>
        </w:rPr>
      </w:pPr>
      <w:r>
        <w:rPr>
          <w:sz w:val="20"/>
        </w:rPr>
        <w:t>oscillate up and down.</w:t>
      </w:r>
    </w:p>
    <w:p w:rsidR="001534E2" w:rsidRDefault="001534E2" w:rsidP="005C7F08">
      <w:pPr>
        <w:numPr>
          <w:ilvl w:val="0"/>
          <w:numId w:val="8"/>
        </w:numPr>
        <w:rPr>
          <w:sz w:val="20"/>
        </w:rPr>
      </w:pPr>
      <w:r>
        <w:rPr>
          <w:sz w:val="20"/>
        </w:rPr>
        <w:t>remain constant.</w:t>
      </w:r>
    </w:p>
    <w:p w:rsidR="001534E2" w:rsidRDefault="001534E2" w:rsidP="003411CB">
      <w:pPr>
        <w:rPr>
          <w:sz w:val="20"/>
        </w:rPr>
      </w:pPr>
    </w:p>
    <w:p w:rsidR="00AE2BA8" w:rsidRDefault="001534E2" w:rsidP="00AE2BA8">
      <w:pPr>
        <w:rPr>
          <w:sz w:val="20"/>
        </w:rPr>
      </w:pPr>
      <w:r>
        <w:rPr>
          <w:sz w:val="20"/>
        </w:rPr>
        <w:br w:type="column"/>
      </w:r>
      <w:r w:rsidR="008D1A55">
        <w:rPr>
          <w:sz w:val="20"/>
        </w:rPr>
        <w:lastRenderedPageBreak/>
        <w:t>(</w:t>
      </w:r>
      <w:r>
        <w:rPr>
          <w:sz w:val="20"/>
        </w:rPr>
        <w:t>5</w:t>
      </w:r>
      <w:r w:rsidR="008D1A55">
        <w:rPr>
          <w:sz w:val="20"/>
        </w:rPr>
        <w:t xml:space="preserve">) </w:t>
      </w:r>
      <w:r w:rsidR="00AE2BA8">
        <w:rPr>
          <w:sz w:val="20"/>
        </w:rPr>
        <w:t xml:space="preserve">Which demand curve below is </w:t>
      </w:r>
      <w:r w:rsidR="00AE2BA8" w:rsidRPr="00AE2BA8">
        <w:rPr>
          <w:i/>
          <w:sz w:val="20"/>
        </w:rPr>
        <w:t>more</w:t>
      </w:r>
      <w:r w:rsidR="00AE2BA8">
        <w:rPr>
          <w:sz w:val="20"/>
        </w:rPr>
        <w:t xml:space="preserve"> elastic?</w:t>
      </w:r>
    </w:p>
    <w:p w:rsidR="00AE2BA8" w:rsidRDefault="005538EF" w:rsidP="00AE2BA8">
      <w:pPr>
        <w:rPr>
          <w:sz w:val="20"/>
        </w:rPr>
      </w:pPr>
      <w:r>
        <w:rPr>
          <w:sz w:val="20"/>
        </w:rPr>
      </w:r>
      <w:r>
        <w:rPr>
          <w:sz w:val="20"/>
        </w:rPr>
        <w:pict>
          <v:group id="_x0000_s1065" editas="canvas" style="width:3in;height:126pt;mso-position-horizontal-relative:char;mso-position-vertical-relative:line" coordorigin="6480,1488" coordsize="4320,2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6480;top:1488;width:432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7" type="#_x0000_t202" style="position:absolute;left:9720;top:2568;width:600;height:960" stroked="f">
              <v:textbox>
                <w:txbxContent>
                  <w:p w:rsidR="007B67F2" w:rsidRDefault="007B67F2" w:rsidP="00AE2BA8">
                    <w:r>
                      <w:t>A</w:t>
                    </w:r>
                  </w:p>
                  <w:p w:rsidR="007B67F2" w:rsidRDefault="007B67F2" w:rsidP="00AE2BA8"/>
                  <w:p w:rsidR="007B67F2" w:rsidRDefault="007B67F2" w:rsidP="00AE2BA8">
                    <w:r>
                      <w:t>B</w:t>
                    </w:r>
                  </w:p>
                </w:txbxContent>
              </v:textbox>
            </v:shape>
            <v:shape id="_x0000_s1068" type="#_x0000_t202" style="position:absolute;left:6840;top:1608;width:600;height:960" stroked="f">
              <v:textbox style="layout-flow:vertical;mso-layout-flow-alt:bottom-to-top">
                <w:txbxContent>
                  <w:p w:rsidR="007B67F2" w:rsidRDefault="007B67F2" w:rsidP="00AE2BA8">
                    <w:r>
                      <w:t>Price</w:t>
                    </w:r>
                  </w:p>
                </w:txbxContent>
              </v:textbox>
            </v:shape>
            <v:shape id="_x0000_s1069" type="#_x0000_t202" style="position:absolute;left:9180;top:3528;width:1320;height:480" stroked="f">
              <v:textbox>
                <w:txbxContent>
                  <w:p w:rsidR="007B67F2" w:rsidRDefault="007B67F2" w:rsidP="00AE2BA8">
                    <w:r>
                      <w:t>Quantity</w:t>
                    </w:r>
                  </w:p>
                </w:txbxContent>
              </v:textbox>
            </v:shape>
            <v:line id="_x0000_s1070" style="position:absolute;flip:y" from="7320,1608" to="7321,3528">
              <v:stroke endarrow="block"/>
            </v:line>
            <v:line id="_x0000_s1071" style="position:absolute" from="7320,3528" to="10320,352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2" type="#_x0000_t19" style="position:absolute;left:7956;top:1488;width:1884;height:1800;flip:x y" coordsize="21105,21600" adj=",-805073" path="wr-21600,,21600,43200,,,21105,17004nfewr-21600,,21600,43200,,,21105,17004l,21600nsxe" strokeweight="3pt">
              <v:path o:connectlocs="0,0;21105,17004;0,21600"/>
            </v:shape>
            <v:shape id="_x0000_s1073" type="#_x0000_t19" style="position:absolute;left:7680;top:2448;width:2160;height:360;flip:x y" strokeweight="3pt"/>
            <w10:wrap type="none" side="left"/>
            <w10:anchorlock/>
          </v:group>
        </w:pict>
      </w:r>
    </w:p>
    <w:p w:rsidR="00AE2BA8" w:rsidRDefault="00AE2BA8" w:rsidP="005C7F08">
      <w:pPr>
        <w:numPr>
          <w:ilvl w:val="0"/>
          <w:numId w:val="2"/>
        </w:numPr>
        <w:overflowPunct w:val="0"/>
        <w:autoSpaceDE w:val="0"/>
        <w:autoSpaceDN w:val="0"/>
        <w:adjustRightInd w:val="0"/>
        <w:textAlignment w:val="baseline"/>
        <w:rPr>
          <w:sz w:val="20"/>
        </w:rPr>
      </w:pPr>
      <w:r>
        <w:rPr>
          <w:sz w:val="20"/>
        </w:rPr>
        <w:t>Curve A is more elastic.</w:t>
      </w:r>
    </w:p>
    <w:p w:rsidR="00AE2BA8" w:rsidRDefault="00AE2BA8" w:rsidP="005C7F08">
      <w:pPr>
        <w:numPr>
          <w:ilvl w:val="0"/>
          <w:numId w:val="2"/>
        </w:numPr>
        <w:overflowPunct w:val="0"/>
        <w:autoSpaceDE w:val="0"/>
        <w:autoSpaceDN w:val="0"/>
        <w:adjustRightInd w:val="0"/>
        <w:textAlignment w:val="baseline"/>
        <w:rPr>
          <w:sz w:val="20"/>
        </w:rPr>
      </w:pPr>
      <w:r>
        <w:rPr>
          <w:sz w:val="20"/>
        </w:rPr>
        <w:t>Curve B is more elastic.</w:t>
      </w:r>
    </w:p>
    <w:p w:rsidR="00AE2BA8" w:rsidRDefault="00AE2BA8" w:rsidP="005C7F08">
      <w:pPr>
        <w:numPr>
          <w:ilvl w:val="0"/>
          <w:numId w:val="2"/>
        </w:numPr>
        <w:overflowPunct w:val="0"/>
        <w:autoSpaceDE w:val="0"/>
        <w:autoSpaceDN w:val="0"/>
        <w:adjustRightInd w:val="0"/>
        <w:textAlignment w:val="baseline"/>
        <w:rPr>
          <w:sz w:val="20"/>
        </w:rPr>
      </w:pPr>
      <w:r>
        <w:rPr>
          <w:sz w:val="20"/>
        </w:rPr>
        <w:t>The curves are equally elastic because they pass through the same point.</w:t>
      </w:r>
    </w:p>
    <w:p w:rsidR="00AE2BA8" w:rsidRDefault="00AE2BA8" w:rsidP="005C7F08">
      <w:pPr>
        <w:numPr>
          <w:ilvl w:val="0"/>
          <w:numId w:val="2"/>
        </w:numPr>
        <w:overflowPunct w:val="0"/>
        <w:autoSpaceDE w:val="0"/>
        <w:autoSpaceDN w:val="0"/>
        <w:adjustRightInd w:val="0"/>
        <w:textAlignment w:val="baseline"/>
        <w:rPr>
          <w:sz w:val="20"/>
        </w:rPr>
      </w:pPr>
      <w:r>
        <w:rPr>
          <w:sz w:val="20"/>
        </w:rPr>
        <w:t>Cannot be determined from information given.</w:t>
      </w:r>
    </w:p>
    <w:p w:rsidR="00AE2BA8" w:rsidRDefault="00AE2BA8" w:rsidP="00AE2BA8">
      <w:pPr>
        <w:rPr>
          <w:sz w:val="20"/>
        </w:rPr>
      </w:pPr>
    </w:p>
    <w:p w:rsidR="00D4154C" w:rsidRDefault="006A56EF" w:rsidP="00FE6A43">
      <w:pPr>
        <w:rPr>
          <w:sz w:val="20"/>
        </w:rPr>
      </w:pPr>
      <w:r>
        <w:rPr>
          <w:sz w:val="20"/>
        </w:rPr>
        <w:t>(</w:t>
      </w:r>
      <w:r w:rsidR="00B442C7">
        <w:rPr>
          <w:sz w:val="20"/>
        </w:rPr>
        <w:t>6</w:t>
      </w:r>
      <w:r>
        <w:rPr>
          <w:sz w:val="20"/>
        </w:rPr>
        <w:t xml:space="preserve">) </w:t>
      </w:r>
      <w:r w:rsidR="00D4154C">
        <w:rPr>
          <w:sz w:val="20"/>
        </w:rPr>
        <w:t>If the price elasticity of demand for a good is large in absolute value, then buyers</w:t>
      </w:r>
    </w:p>
    <w:p w:rsidR="00D4154C" w:rsidRPr="005C7F08" w:rsidRDefault="00D4154C" w:rsidP="005C7F08">
      <w:pPr>
        <w:pStyle w:val="ListParagraph"/>
        <w:numPr>
          <w:ilvl w:val="0"/>
          <w:numId w:val="9"/>
        </w:numPr>
        <w:rPr>
          <w:sz w:val="20"/>
        </w:rPr>
      </w:pPr>
      <w:r w:rsidRPr="005C7F08">
        <w:rPr>
          <w:sz w:val="20"/>
        </w:rPr>
        <w:t>are not very sensitive to price.</w:t>
      </w:r>
    </w:p>
    <w:p w:rsidR="00D4154C" w:rsidRPr="005C7F08" w:rsidRDefault="00D4154C" w:rsidP="005C7F08">
      <w:pPr>
        <w:pStyle w:val="ListParagraph"/>
        <w:numPr>
          <w:ilvl w:val="0"/>
          <w:numId w:val="9"/>
        </w:numPr>
        <w:rPr>
          <w:sz w:val="20"/>
        </w:rPr>
      </w:pPr>
      <w:r w:rsidRPr="005C7F08">
        <w:rPr>
          <w:sz w:val="20"/>
        </w:rPr>
        <w:t>are very sensitive to price.</w:t>
      </w:r>
    </w:p>
    <w:p w:rsidR="00D4154C" w:rsidRPr="005C7F08" w:rsidRDefault="00D4154C" w:rsidP="005C7F08">
      <w:pPr>
        <w:pStyle w:val="ListParagraph"/>
        <w:numPr>
          <w:ilvl w:val="0"/>
          <w:numId w:val="9"/>
        </w:numPr>
        <w:rPr>
          <w:sz w:val="20"/>
        </w:rPr>
      </w:pPr>
      <w:r w:rsidRPr="005C7F08">
        <w:rPr>
          <w:sz w:val="20"/>
        </w:rPr>
        <w:t>buy the same amount of the good, regardless of price.</w:t>
      </w:r>
    </w:p>
    <w:p w:rsidR="00D4154C" w:rsidRPr="005C7F08" w:rsidRDefault="00E9267B" w:rsidP="005C7F08">
      <w:pPr>
        <w:pStyle w:val="ListParagraph"/>
        <w:numPr>
          <w:ilvl w:val="0"/>
          <w:numId w:val="9"/>
        </w:numPr>
        <w:rPr>
          <w:sz w:val="20"/>
        </w:rPr>
      </w:pPr>
      <w:r w:rsidRPr="005C7F08">
        <w:rPr>
          <w:sz w:val="20"/>
        </w:rPr>
        <w:t>Cannot be determined from information given.</w:t>
      </w:r>
    </w:p>
    <w:p w:rsidR="00D4154C" w:rsidRDefault="00D4154C" w:rsidP="00FE6A43">
      <w:pPr>
        <w:rPr>
          <w:sz w:val="20"/>
        </w:rPr>
      </w:pPr>
    </w:p>
    <w:p w:rsidR="006A56EF" w:rsidRDefault="006A56EF" w:rsidP="00FE6A43">
      <w:pPr>
        <w:rPr>
          <w:sz w:val="20"/>
        </w:rPr>
      </w:pPr>
      <w:r>
        <w:rPr>
          <w:sz w:val="20"/>
        </w:rPr>
        <w:t>(</w:t>
      </w:r>
      <w:r w:rsidR="00B442C7">
        <w:rPr>
          <w:sz w:val="20"/>
        </w:rPr>
        <w:t>7</w:t>
      </w:r>
      <w:r>
        <w:rPr>
          <w:sz w:val="20"/>
        </w:rPr>
        <w:t xml:space="preserve">) </w:t>
      </w:r>
      <w:r w:rsidR="00E9267B">
        <w:rPr>
          <w:sz w:val="20"/>
        </w:rPr>
        <w:t>If consumers have more time to adjust to a price change of a good, the demand for the good will be</w:t>
      </w:r>
    </w:p>
    <w:p w:rsidR="006A56EF" w:rsidRDefault="00E9267B" w:rsidP="005C7F08">
      <w:pPr>
        <w:numPr>
          <w:ilvl w:val="0"/>
          <w:numId w:val="6"/>
        </w:numPr>
        <w:rPr>
          <w:sz w:val="20"/>
        </w:rPr>
      </w:pPr>
      <w:r>
        <w:rPr>
          <w:sz w:val="20"/>
        </w:rPr>
        <w:t>more elastic.</w:t>
      </w:r>
    </w:p>
    <w:p w:rsidR="00533FF3" w:rsidRDefault="00E9267B" w:rsidP="005C7F08">
      <w:pPr>
        <w:numPr>
          <w:ilvl w:val="0"/>
          <w:numId w:val="6"/>
        </w:numPr>
        <w:rPr>
          <w:sz w:val="20"/>
        </w:rPr>
      </w:pPr>
      <w:r>
        <w:rPr>
          <w:sz w:val="20"/>
        </w:rPr>
        <w:t>less elastic</w:t>
      </w:r>
      <w:r w:rsidR="00533FF3">
        <w:rPr>
          <w:sz w:val="20"/>
        </w:rPr>
        <w:t>.</w:t>
      </w:r>
    </w:p>
    <w:p w:rsidR="00533FF3" w:rsidRDefault="00E9267B" w:rsidP="005C7F08">
      <w:pPr>
        <w:numPr>
          <w:ilvl w:val="0"/>
          <w:numId w:val="6"/>
        </w:numPr>
        <w:rPr>
          <w:sz w:val="20"/>
        </w:rPr>
      </w:pPr>
      <w:r>
        <w:rPr>
          <w:sz w:val="20"/>
        </w:rPr>
        <w:t>perfectly inelastic</w:t>
      </w:r>
      <w:r w:rsidR="00533FF3">
        <w:rPr>
          <w:sz w:val="20"/>
        </w:rPr>
        <w:t>.</w:t>
      </w:r>
    </w:p>
    <w:p w:rsidR="00533FF3" w:rsidRDefault="00533FF3" w:rsidP="005C7F08">
      <w:pPr>
        <w:numPr>
          <w:ilvl w:val="0"/>
          <w:numId w:val="6"/>
        </w:numPr>
        <w:rPr>
          <w:sz w:val="20"/>
        </w:rPr>
      </w:pPr>
      <w:r>
        <w:rPr>
          <w:sz w:val="20"/>
        </w:rPr>
        <w:t>Cannot be determined from information given.</w:t>
      </w:r>
    </w:p>
    <w:p w:rsidR="00533FF3" w:rsidRDefault="00533FF3" w:rsidP="00FE6A43">
      <w:pPr>
        <w:rPr>
          <w:sz w:val="20"/>
        </w:rPr>
      </w:pPr>
    </w:p>
    <w:p w:rsidR="00AE2BA8" w:rsidRPr="00AE2BA8" w:rsidRDefault="003505AD" w:rsidP="00D649B0">
      <w:pPr>
        <w:rPr>
          <w:sz w:val="20"/>
        </w:rPr>
      </w:pPr>
      <w:r>
        <w:rPr>
          <w:sz w:val="20"/>
        </w:rPr>
        <w:br w:type="column"/>
      </w:r>
      <w:r w:rsidR="00D649B0">
        <w:rPr>
          <w:sz w:val="20"/>
        </w:rPr>
        <w:lastRenderedPageBreak/>
        <w:t>(</w:t>
      </w:r>
      <w:r w:rsidR="00B442C7">
        <w:rPr>
          <w:sz w:val="20"/>
        </w:rPr>
        <w:t>8</w:t>
      </w:r>
      <w:r w:rsidR="00D649B0">
        <w:rPr>
          <w:sz w:val="20"/>
        </w:rPr>
        <w:t xml:space="preserve">) </w:t>
      </w:r>
      <w:r w:rsidR="00E9267B">
        <w:rPr>
          <w:sz w:val="20"/>
        </w:rPr>
        <w:t>Initially, City A had landline (wired) telephone service but no mobile (wireless) telephone service.  Later, mobile telephone service became available.  As a result, the elasticity of demand for landline telephone service</w:t>
      </w:r>
    </w:p>
    <w:p w:rsidR="00D649B0" w:rsidRDefault="00E9267B" w:rsidP="005C7F08">
      <w:pPr>
        <w:numPr>
          <w:ilvl w:val="0"/>
          <w:numId w:val="1"/>
        </w:numPr>
        <w:overflowPunct w:val="0"/>
        <w:autoSpaceDE w:val="0"/>
        <w:autoSpaceDN w:val="0"/>
        <w:adjustRightInd w:val="0"/>
        <w:textAlignment w:val="baseline"/>
        <w:rPr>
          <w:sz w:val="20"/>
        </w:rPr>
      </w:pPr>
      <w:r>
        <w:rPr>
          <w:sz w:val="20"/>
        </w:rPr>
        <w:t>became less elastic</w:t>
      </w:r>
      <w:r w:rsidR="00D649B0">
        <w:rPr>
          <w:sz w:val="20"/>
        </w:rPr>
        <w:t>.</w:t>
      </w:r>
    </w:p>
    <w:p w:rsidR="00D649B0" w:rsidRDefault="00E9267B" w:rsidP="005C7F08">
      <w:pPr>
        <w:numPr>
          <w:ilvl w:val="0"/>
          <w:numId w:val="1"/>
        </w:numPr>
        <w:overflowPunct w:val="0"/>
        <w:autoSpaceDE w:val="0"/>
        <w:autoSpaceDN w:val="0"/>
        <w:adjustRightInd w:val="0"/>
        <w:textAlignment w:val="baseline"/>
        <w:rPr>
          <w:sz w:val="20"/>
        </w:rPr>
      </w:pPr>
      <w:r>
        <w:rPr>
          <w:sz w:val="20"/>
        </w:rPr>
        <w:t>became more elastic</w:t>
      </w:r>
      <w:r w:rsidR="00D649B0">
        <w:rPr>
          <w:sz w:val="20"/>
        </w:rPr>
        <w:t>.</w:t>
      </w:r>
    </w:p>
    <w:p w:rsidR="00D649B0" w:rsidRDefault="00E9267B" w:rsidP="005C7F08">
      <w:pPr>
        <w:numPr>
          <w:ilvl w:val="0"/>
          <w:numId w:val="1"/>
        </w:numPr>
        <w:overflowPunct w:val="0"/>
        <w:autoSpaceDE w:val="0"/>
        <w:autoSpaceDN w:val="0"/>
        <w:adjustRightInd w:val="0"/>
        <w:textAlignment w:val="baseline"/>
        <w:rPr>
          <w:sz w:val="20"/>
        </w:rPr>
      </w:pPr>
      <w:r>
        <w:rPr>
          <w:sz w:val="20"/>
        </w:rPr>
        <w:t>was unaffected because the product was unchanged</w:t>
      </w:r>
      <w:r w:rsidR="00D649B0">
        <w:rPr>
          <w:sz w:val="20"/>
        </w:rPr>
        <w:t>.</w:t>
      </w:r>
    </w:p>
    <w:p w:rsidR="00D649B0" w:rsidRDefault="00340964" w:rsidP="005C7F08">
      <w:pPr>
        <w:numPr>
          <w:ilvl w:val="0"/>
          <w:numId w:val="1"/>
        </w:numPr>
        <w:overflowPunct w:val="0"/>
        <w:autoSpaceDE w:val="0"/>
        <w:autoSpaceDN w:val="0"/>
        <w:adjustRightInd w:val="0"/>
        <w:textAlignment w:val="baseline"/>
        <w:rPr>
          <w:sz w:val="20"/>
        </w:rPr>
      </w:pPr>
      <w:r>
        <w:rPr>
          <w:sz w:val="20"/>
        </w:rPr>
        <w:t>Cannot be determined from information given</w:t>
      </w:r>
      <w:r w:rsidR="00D649B0">
        <w:rPr>
          <w:sz w:val="20"/>
        </w:rPr>
        <w:t>.</w:t>
      </w:r>
    </w:p>
    <w:p w:rsidR="00D649B0" w:rsidRDefault="00D649B0" w:rsidP="00D649B0">
      <w:pPr>
        <w:rPr>
          <w:sz w:val="20"/>
        </w:rPr>
      </w:pPr>
    </w:p>
    <w:p w:rsidR="0022334E" w:rsidRDefault="0022334E" w:rsidP="0022334E">
      <w:pPr>
        <w:rPr>
          <w:sz w:val="20"/>
        </w:rPr>
      </w:pPr>
      <w:r>
        <w:rPr>
          <w:sz w:val="20"/>
        </w:rPr>
        <w:lastRenderedPageBreak/>
        <w:t>(</w:t>
      </w:r>
      <w:r w:rsidR="00B442C7">
        <w:rPr>
          <w:sz w:val="20"/>
        </w:rPr>
        <w:t>9</w:t>
      </w:r>
      <w:r>
        <w:rPr>
          <w:sz w:val="20"/>
        </w:rPr>
        <w:t xml:space="preserve">) The price elasticity of demand for food is about </w:t>
      </w:r>
      <w:r>
        <w:rPr>
          <w:sz w:val="20"/>
        </w:rPr>
        <w:br/>
      </w:r>
      <w:r w:rsidR="008E5C84" w:rsidRPr="008E5C84">
        <w:rPr>
          <w:sz w:val="20"/>
          <w:szCs w:val="20"/>
        </w:rPr>
        <w:t>–</w:t>
      </w:r>
      <w:r w:rsidR="008E5C84">
        <w:rPr>
          <w:sz w:val="20"/>
          <w:szCs w:val="20"/>
        </w:rPr>
        <w:t xml:space="preserve"> </w:t>
      </w:r>
      <w:r>
        <w:rPr>
          <w:sz w:val="20"/>
        </w:rPr>
        <w:t>0.2.  If the price of food rises, then the amount of money consumers spend on food will</w:t>
      </w:r>
    </w:p>
    <w:p w:rsidR="0022334E" w:rsidRDefault="0022334E" w:rsidP="005C7F08">
      <w:pPr>
        <w:numPr>
          <w:ilvl w:val="0"/>
          <w:numId w:val="5"/>
        </w:numPr>
        <w:rPr>
          <w:sz w:val="20"/>
        </w:rPr>
      </w:pPr>
      <w:r>
        <w:rPr>
          <w:sz w:val="20"/>
        </w:rPr>
        <w:t>increase.</w:t>
      </w:r>
    </w:p>
    <w:p w:rsidR="0022334E" w:rsidRDefault="0022334E" w:rsidP="005C7F08">
      <w:pPr>
        <w:numPr>
          <w:ilvl w:val="0"/>
          <w:numId w:val="5"/>
        </w:numPr>
        <w:rPr>
          <w:sz w:val="20"/>
        </w:rPr>
      </w:pPr>
      <w:r>
        <w:rPr>
          <w:sz w:val="20"/>
        </w:rPr>
        <w:t>decrease.</w:t>
      </w:r>
    </w:p>
    <w:p w:rsidR="0022334E" w:rsidRDefault="0022334E" w:rsidP="005C7F08">
      <w:pPr>
        <w:numPr>
          <w:ilvl w:val="0"/>
          <w:numId w:val="5"/>
        </w:numPr>
        <w:rPr>
          <w:sz w:val="20"/>
        </w:rPr>
      </w:pPr>
      <w:r>
        <w:rPr>
          <w:sz w:val="20"/>
        </w:rPr>
        <w:t>remain constant.</w:t>
      </w:r>
    </w:p>
    <w:p w:rsidR="0022334E" w:rsidRDefault="0022334E" w:rsidP="005C7F08">
      <w:pPr>
        <w:numPr>
          <w:ilvl w:val="0"/>
          <w:numId w:val="5"/>
        </w:numPr>
        <w:rPr>
          <w:sz w:val="20"/>
        </w:rPr>
      </w:pPr>
      <w:r>
        <w:rPr>
          <w:sz w:val="20"/>
        </w:rPr>
        <w:t>cannot be determined from information given.</w:t>
      </w:r>
    </w:p>
    <w:p w:rsidR="0022334E" w:rsidRDefault="0022334E" w:rsidP="0022334E">
      <w:pPr>
        <w:rPr>
          <w:sz w:val="20"/>
        </w:rPr>
      </w:pPr>
    </w:p>
    <w:p w:rsidR="001534E2" w:rsidRDefault="001534E2" w:rsidP="00FE6A43">
      <w:pPr>
        <w:rPr>
          <w:sz w:val="20"/>
        </w:rPr>
      </w:pPr>
    </w:p>
    <w:p w:rsidR="00D4154C" w:rsidRDefault="00D4154C" w:rsidP="00FE6A43">
      <w:pPr>
        <w:rPr>
          <w:sz w:val="20"/>
        </w:rPr>
      </w:pPr>
    </w:p>
    <w:p w:rsidR="00533FF3" w:rsidRDefault="00533FF3" w:rsidP="00FE6A43">
      <w:pPr>
        <w:rPr>
          <w:sz w:val="20"/>
        </w:rPr>
      </w:pPr>
    </w:p>
    <w:p w:rsidR="00533FF3" w:rsidRDefault="00533FF3" w:rsidP="00FE6A43">
      <w:pPr>
        <w:rPr>
          <w:sz w:val="20"/>
          <w:szCs w:val="20"/>
        </w:rPr>
        <w:sectPr w:rsidR="00533FF3" w:rsidSect="00DC447F">
          <w:type w:val="continuous"/>
          <w:pgSz w:w="12240" w:h="15840" w:code="1"/>
          <w:pgMar w:top="1440" w:right="1440" w:bottom="1440" w:left="1440" w:header="720" w:footer="720" w:gutter="0"/>
          <w:cols w:num="2" w:space="720" w:equalWidth="0">
            <w:col w:w="4320" w:space="720"/>
            <w:col w:w="4320"/>
          </w:cols>
          <w:docGrid w:linePitch="360"/>
        </w:sectPr>
      </w:pPr>
    </w:p>
    <w:p w:rsidR="0022334E" w:rsidRPr="0022334E" w:rsidRDefault="0022334E" w:rsidP="0022334E">
      <w:pPr>
        <w:rPr>
          <w:sz w:val="20"/>
        </w:rPr>
      </w:pPr>
    </w:p>
    <w:p w:rsidR="0022334E" w:rsidRPr="0022334E" w:rsidRDefault="0022334E" w:rsidP="0022334E">
      <w:pPr>
        <w:rPr>
          <w:sz w:val="20"/>
        </w:rPr>
      </w:pPr>
    </w:p>
    <w:p w:rsidR="0022334E" w:rsidRDefault="0022334E" w:rsidP="0022334E">
      <w:pPr>
        <w:rPr>
          <w:sz w:val="20"/>
        </w:rPr>
      </w:pPr>
    </w:p>
    <w:p w:rsidR="001534E2" w:rsidRDefault="001534E2" w:rsidP="0022334E">
      <w:pPr>
        <w:rPr>
          <w:sz w:val="20"/>
        </w:rPr>
      </w:pPr>
    </w:p>
    <w:p w:rsidR="001534E2" w:rsidRDefault="001534E2" w:rsidP="0022334E">
      <w:pPr>
        <w:rPr>
          <w:sz w:val="20"/>
        </w:rPr>
      </w:pPr>
    </w:p>
    <w:p w:rsidR="001534E2" w:rsidRDefault="001534E2" w:rsidP="0022334E">
      <w:pPr>
        <w:rPr>
          <w:sz w:val="20"/>
        </w:rPr>
      </w:pPr>
    </w:p>
    <w:p w:rsidR="001534E2" w:rsidRDefault="001534E2" w:rsidP="0022334E">
      <w:pPr>
        <w:rPr>
          <w:sz w:val="20"/>
        </w:rPr>
      </w:pPr>
    </w:p>
    <w:p w:rsidR="001534E2" w:rsidRPr="0022334E" w:rsidRDefault="001534E2" w:rsidP="0022334E">
      <w:pPr>
        <w:rPr>
          <w:sz w:val="20"/>
        </w:rPr>
      </w:pPr>
    </w:p>
    <w:p w:rsidR="0022334E" w:rsidRPr="0022334E" w:rsidRDefault="0022334E" w:rsidP="0022334E">
      <w:pPr>
        <w:rPr>
          <w:sz w:val="20"/>
        </w:rPr>
      </w:pPr>
    </w:p>
    <w:p w:rsidR="0022334E" w:rsidRPr="0022334E" w:rsidRDefault="0022334E" w:rsidP="0022334E">
      <w:pPr>
        <w:pBdr>
          <w:top w:val="single" w:sz="4" w:space="1" w:color="auto"/>
        </w:pBdr>
        <w:rPr>
          <w:sz w:val="20"/>
        </w:rPr>
      </w:pPr>
    </w:p>
    <w:p w:rsidR="00287C6E" w:rsidRDefault="00287C6E" w:rsidP="0022334E">
      <w:pPr>
        <w:rPr>
          <w:sz w:val="20"/>
        </w:rPr>
      </w:pPr>
      <w:r>
        <w:rPr>
          <w:b/>
          <w:sz w:val="20"/>
        </w:rPr>
        <w:t>II.  Problems:</w:t>
      </w:r>
      <w:r>
        <w:rPr>
          <w:sz w:val="20"/>
        </w:rPr>
        <w:t xml:space="preserve">  Insert your answer to each question below in the box provided.  Feel free to use the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250CED" w:rsidRDefault="00250CED" w:rsidP="00A82B38">
      <w:pPr>
        <w:rPr>
          <w:sz w:val="20"/>
          <w:szCs w:val="20"/>
        </w:rPr>
      </w:pPr>
    </w:p>
    <w:p w:rsidR="00250CED" w:rsidRDefault="00250CED" w:rsidP="00A82B38">
      <w:pPr>
        <w:rPr>
          <w:sz w:val="20"/>
          <w:szCs w:val="20"/>
        </w:rPr>
      </w:pPr>
    </w:p>
    <w:p w:rsidR="00250CED" w:rsidRDefault="00250CED" w:rsidP="00A82B38">
      <w:pPr>
        <w:rPr>
          <w:sz w:val="20"/>
          <w:szCs w:val="20"/>
        </w:rPr>
      </w:pPr>
      <w:r>
        <w:rPr>
          <w:sz w:val="20"/>
          <w:szCs w:val="20"/>
        </w:rPr>
        <w:t>(1) [</w:t>
      </w:r>
      <w:r w:rsidR="006A56EF">
        <w:rPr>
          <w:sz w:val="20"/>
          <w:szCs w:val="20"/>
        </w:rPr>
        <w:t xml:space="preserve">Intro to antitrust: </w:t>
      </w:r>
      <w:r w:rsidR="00A64AD4">
        <w:rPr>
          <w:sz w:val="20"/>
          <w:szCs w:val="20"/>
        </w:rPr>
        <w:t>4</w:t>
      </w:r>
      <w:r w:rsidR="006A56EF">
        <w:rPr>
          <w:sz w:val="20"/>
          <w:szCs w:val="20"/>
        </w:rPr>
        <w:t xml:space="preserve"> pts]  Fill in the blanks:  Antitrust policy is enforced by two </w:t>
      </w:r>
      <w:smartTag w:uri="urn:schemas-microsoft-com:office:smarttags" w:element="place">
        <w:smartTag w:uri="urn:schemas-microsoft-com:office:smarttags" w:element="country-region">
          <w:r w:rsidR="006A56EF">
            <w:rPr>
              <w:sz w:val="20"/>
              <w:szCs w:val="20"/>
            </w:rPr>
            <w:t>U.S.</w:t>
          </w:r>
        </w:smartTag>
      </w:smartTag>
      <w:r w:rsidR="006A56EF">
        <w:rPr>
          <w:sz w:val="20"/>
          <w:szCs w:val="20"/>
        </w:rPr>
        <w:t xml:space="preserve"> federal agencies:  the</w:t>
      </w:r>
    </w:p>
    <w:p w:rsidR="006A56EF" w:rsidRDefault="006A56EF" w:rsidP="00A82B38">
      <w:pPr>
        <w:rPr>
          <w:sz w:val="20"/>
          <w:szCs w:val="20"/>
        </w:rPr>
      </w:pPr>
    </w:p>
    <w:p w:rsidR="008E5C84" w:rsidRDefault="008E5C84" w:rsidP="00A82B38">
      <w:pPr>
        <w:rPr>
          <w:sz w:val="20"/>
          <w:szCs w:val="20"/>
        </w:rPr>
      </w:pPr>
    </w:p>
    <w:p w:rsidR="006A56EF" w:rsidRDefault="006A56EF" w:rsidP="00A82B38">
      <w:pPr>
        <w:rPr>
          <w:sz w:val="20"/>
          <w:szCs w:val="20"/>
        </w:rPr>
      </w:pPr>
      <w:r>
        <w:rPr>
          <w:sz w:val="20"/>
          <w:szCs w:val="20"/>
        </w:rPr>
        <w:t>_____________</w:t>
      </w:r>
      <w:r w:rsidR="006828AC">
        <w:rPr>
          <w:sz w:val="20"/>
          <w:szCs w:val="20"/>
        </w:rPr>
        <w:t>_____</w:t>
      </w:r>
      <w:r>
        <w:rPr>
          <w:sz w:val="20"/>
          <w:szCs w:val="20"/>
        </w:rPr>
        <w:t>________</w:t>
      </w:r>
      <w:r w:rsidR="006828AC">
        <w:rPr>
          <w:sz w:val="20"/>
          <w:szCs w:val="20"/>
        </w:rPr>
        <w:t xml:space="preserve"> Division of the </w:t>
      </w:r>
      <w:r>
        <w:rPr>
          <w:sz w:val="20"/>
          <w:szCs w:val="20"/>
        </w:rPr>
        <w:t>___________________________ Department</w:t>
      </w:r>
      <w:r w:rsidR="006828AC">
        <w:rPr>
          <w:sz w:val="20"/>
          <w:szCs w:val="20"/>
        </w:rPr>
        <w:t>,</w:t>
      </w:r>
      <w:r>
        <w:rPr>
          <w:sz w:val="20"/>
          <w:szCs w:val="20"/>
        </w:rPr>
        <w:t xml:space="preserve"> and the</w:t>
      </w:r>
    </w:p>
    <w:p w:rsidR="006A56EF" w:rsidRDefault="006A56EF" w:rsidP="00A82B38">
      <w:pPr>
        <w:rPr>
          <w:sz w:val="20"/>
          <w:szCs w:val="20"/>
        </w:rPr>
      </w:pPr>
    </w:p>
    <w:p w:rsidR="008E5C84" w:rsidRDefault="008E5C84" w:rsidP="00A82B38">
      <w:pPr>
        <w:rPr>
          <w:sz w:val="20"/>
          <w:szCs w:val="20"/>
        </w:rPr>
      </w:pPr>
    </w:p>
    <w:p w:rsidR="006A56EF" w:rsidRDefault="006A56EF" w:rsidP="00A82B38">
      <w:pPr>
        <w:rPr>
          <w:sz w:val="20"/>
          <w:szCs w:val="20"/>
        </w:rPr>
      </w:pPr>
      <w:r>
        <w:rPr>
          <w:sz w:val="20"/>
          <w:szCs w:val="20"/>
        </w:rPr>
        <w:t>__________________________________________________________________ Commission.</w:t>
      </w:r>
    </w:p>
    <w:p w:rsidR="006A56EF" w:rsidRDefault="006A56EF" w:rsidP="00A82B38">
      <w:pPr>
        <w:rPr>
          <w:sz w:val="20"/>
          <w:szCs w:val="20"/>
        </w:rPr>
      </w:pPr>
    </w:p>
    <w:p w:rsidR="006A56EF" w:rsidRDefault="006A56EF" w:rsidP="00A82B38">
      <w:pPr>
        <w:rPr>
          <w:sz w:val="20"/>
          <w:szCs w:val="20"/>
        </w:rPr>
      </w:pPr>
    </w:p>
    <w:p w:rsidR="00A82B38" w:rsidRDefault="00FE6A43" w:rsidP="00A82B38">
      <w:pPr>
        <w:rPr>
          <w:sz w:val="20"/>
        </w:rPr>
      </w:pPr>
      <w:r>
        <w:rPr>
          <w:sz w:val="20"/>
          <w:szCs w:val="20"/>
        </w:rPr>
        <w:br w:type="page"/>
      </w:r>
      <w:r w:rsidR="00A82B38">
        <w:rPr>
          <w:sz w:val="20"/>
        </w:rPr>
        <w:lastRenderedPageBreak/>
        <w:t>(</w:t>
      </w:r>
      <w:r w:rsidR="001534E2">
        <w:rPr>
          <w:sz w:val="20"/>
        </w:rPr>
        <w:t>2</w:t>
      </w:r>
      <w:r w:rsidR="00A82B38">
        <w:rPr>
          <w:sz w:val="20"/>
        </w:rPr>
        <w:t>) [Demand and supply, simultaneous equations:  2</w:t>
      </w:r>
      <w:r w:rsidR="00A64AD4">
        <w:rPr>
          <w:sz w:val="20"/>
        </w:rPr>
        <w:t>6</w:t>
      </w:r>
      <w:r w:rsidR="00A82B38">
        <w:rPr>
          <w:sz w:val="20"/>
        </w:rPr>
        <w:t xml:space="preserve"> pts]  Suppose demand and supply for </w:t>
      </w:r>
      <w:r w:rsidR="00263EAE">
        <w:rPr>
          <w:sz w:val="20"/>
        </w:rPr>
        <w:t>flashlights</w:t>
      </w:r>
      <w:r w:rsidR="00A82B38">
        <w:rPr>
          <w:sz w:val="20"/>
        </w:rPr>
        <w:t xml:space="preserve"> are given by the following equations.</w:t>
      </w:r>
    </w:p>
    <w:p w:rsidR="00A82B38" w:rsidRDefault="00A82B38" w:rsidP="00A82B38">
      <w:pPr>
        <w:rPr>
          <w:sz w:val="20"/>
        </w:rPr>
      </w:pPr>
    </w:p>
    <w:p w:rsidR="00A82B38" w:rsidRPr="00AC707C" w:rsidRDefault="00A82B38" w:rsidP="00A82B38">
      <w:pPr>
        <w:rPr>
          <w:sz w:val="28"/>
          <w:szCs w:val="28"/>
        </w:rPr>
      </w:pPr>
      <w:r>
        <w:rPr>
          <w:sz w:val="28"/>
          <w:szCs w:val="28"/>
        </w:rPr>
        <w:tab/>
      </w:r>
      <w:r>
        <w:rPr>
          <w:sz w:val="28"/>
          <w:szCs w:val="28"/>
        </w:rPr>
        <w:tab/>
      </w:r>
      <w:r w:rsidRPr="00AC707C">
        <w:rPr>
          <w:sz w:val="28"/>
          <w:szCs w:val="28"/>
        </w:rPr>
        <w:t>Demand:  P = 1</w:t>
      </w:r>
      <w:r w:rsidR="00263EAE">
        <w:rPr>
          <w:sz w:val="28"/>
          <w:szCs w:val="28"/>
        </w:rPr>
        <w:t>4</w:t>
      </w:r>
      <w:r w:rsidRPr="00AC707C">
        <w:rPr>
          <w:sz w:val="28"/>
          <w:szCs w:val="28"/>
        </w:rPr>
        <w:t xml:space="preserve"> – (Q/</w:t>
      </w:r>
      <w:r w:rsidR="00263EAE">
        <w:rPr>
          <w:sz w:val="28"/>
          <w:szCs w:val="28"/>
        </w:rPr>
        <w:t>1</w:t>
      </w:r>
      <w:r w:rsidRPr="00AC707C">
        <w:rPr>
          <w:sz w:val="28"/>
          <w:szCs w:val="28"/>
        </w:rPr>
        <w:t>0)</w:t>
      </w:r>
      <w:r w:rsidRPr="00AC707C">
        <w:rPr>
          <w:sz w:val="28"/>
          <w:szCs w:val="28"/>
        </w:rPr>
        <w:tab/>
      </w:r>
      <w:r w:rsidRPr="00AC707C">
        <w:rPr>
          <w:sz w:val="28"/>
          <w:szCs w:val="28"/>
        </w:rPr>
        <w:tab/>
        <w:t xml:space="preserve">Supply:  P = </w:t>
      </w:r>
      <w:r w:rsidR="00263EAE">
        <w:rPr>
          <w:sz w:val="28"/>
          <w:szCs w:val="28"/>
        </w:rPr>
        <w:t>2</w:t>
      </w:r>
      <w:r w:rsidRPr="00AC707C">
        <w:rPr>
          <w:sz w:val="28"/>
          <w:szCs w:val="28"/>
        </w:rPr>
        <w:t xml:space="preserve"> + (Q/</w:t>
      </w:r>
      <w:r w:rsidR="00263EAE">
        <w:rPr>
          <w:sz w:val="28"/>
          <w:szCs w:val="28"/>
        </w:rPr>
        <w:t>2</w:t>
      </w:r>
      <w:r w:rsidRPr="00AC707C">
        <w:rPr>
          <w:sz w:val="28"/>
          <w:szCs w:val="28"/>
        </w:rPr>
        <w:t>0)</w:t>
      </w:r>
    </w:p>
    <w:p w:rsidR="00250CED" w:rsidRDefault="00250CED" w:rsidP="00A82B38">
      <w:pPr>
        <w:rPr>
          <w:sz w:val="20"/>
        </w:rPr>
      </w:pPr>
    </w:p>
    <w:p w:rsidR="00A82B38" w:rsidRDefault="00250CED" w:rsidP="006828AC">
      <w:pPr>
        <w:ind w:left="450" w:hanging="270"/>
        <w:rPr>
          <w:sz w:val="20"/>
        </w:rPr>
      </w:pPr>
      <w:r>
        <w:rPr>
          <w:sz w:val="20"/>
        </w:rPr>
        <w:t>a</w:t>
      </w:r>
      <w:r w:rsidR="00A82B38">
        <w:rPr>
          <w:sz w:val="20"/>
        </w:rPr>
        <w:t xml:space="preserve">.  </w:t>
      </w:r>
      <w:r w:rsidR="00A64AD4">
        <w:rPr>
          <w:sz w:val="20"/>
        </w:rPr>
        <w:t xml:space="preserve">[12 pts] </w:t>
      </w:r>
      <w:r w:rsidR="00A82B38">
        <w:rPr>
          <w:sz w:val="20"/>
        </w:rPr>
        <w:t xml:space="preserve">Solve for the market equilibrium price (P*) and quantity (Q*) for </w:t>
      </w:r>
      <w:r w:rsidR="00263EAE">
        <w:rPr>
          <w:sz w:val="20"/>
        </w:rPr>
        <w:t>flashlights</w:t>
      </w:r>
      <w:r w:rsidR="00A82B38">
        <w:rPr>
          <w:sz w:val="20"/>
        </w:rPr>
        <w:t>.  Show your work</w:t>
      </w:r>
      <w:r w:rsidR="006828AC">
        <w:rPr>
          <w:sz w:val="20"/>
        </w:rPr>
        <w:t xml:space="preserve"> and circle your final answers</w:t>
      </w:r>
      <w:r w:rsidR="00A82B38">
        <w:rPr>
          <w:sz w:val="20"/>
        </w:rPr>
        <w:t>.</w:t>
      </w: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Pr="003B019D" w:rsidRDefault="00A82B38" w:rsidP="00A82B38">
      <w:pPr>
        <w:rPr>
          <w:sz w:val="20"/>
        </w:rPr>
      </w:pPr>
    </w:p>
    <w:tbl>
      <w:tblPr>
        <w:tblW w:w="0" w:type="auto"/>
        <w:jc w:val="right"/>
        <w:tblLayout w:type="fixed"/>
        <w:tblLook w:val="0000"/>
      </w:tblPr>
      <w:tblGrid>
        <w:gridCol w:w="6480"/>
        <w:gridCol w:w="2880"/>
      </w:tblGrid>
      <w:tr w:rsidR="00A82B38">
        <w:trPr>
          <w:jc w:val="right"/>
        </w:trPr>
        <w:tc>
          <w:tcPr>
            <w:tcW w:w="6480" w:type="dxa"/>
            <w:tcBorders>
              <w:top w:val="nil"/>
              <w:left w:val="nil"/>
              <w:bottom w:val="nil"/>
              <w:right w:val="nil"/>
            </w:tcBorders>
          </w:tcPr>
          <w:p w:rsidR="00A82B38" w:rsidRDefault="00250CED" w:rsidP="005B7505">
            <w:pPr>
              <w:ind w:left="234" w:hanging="234"/>
              <w:rPr>
                <w:sz w:val="20"/>
              </w:rPr>
            </w:pPr>
            <w:r>
              <w:rPr>
                <w:sz w:val="20"/>
              </w:rPr>
              <w:t>b</w:t>
            </w:r>
            <w:r w:rsidR="00A82B38">
              <w:rPr>
                <w:sz w:val="20"/>
              </w:rPr>
              <w:t xml:space="preserve">.  </w:t>
            </w:r>
            <w:r w:rsidR="00A64AD4">
              <w:rPr>
                <w:sz w:val="20"/>
              </w:rPr>
              <w:t xml:space="preserve">[2 pts] </w:t>
            </w:r>
            <w:r w:rsidR="00A82B38">
              <w:rPr>
                <w:sz w:val="20"/>
              </w:rPr>
              <w:t>Compute total revenue for sellers (which equals total spending for buyers).</w:t>
            </w:r>
          </w:p>
        </w:tc>
        <w:tc>
          <w:tcPr>
            <w:tcW w:w="2880" w:type="dxa"/>
            <w:tcBorders>
              <w:top w:val="single" w:sz="6" w:space="0" w:color="auto"/>
              <w:left w:val="single" w:sz="6" w:space="0" w:color="auto"/>
              <w:bottom w:val="single" w:sz="4" w:space="0" w:color="auto"/>
              <w:right w:val="single" w:sz="6" w:space="0" w:color="auto"/>
            </w:tcBorders>
          </w:tcPr>
          <w:p w:rsidR="00A82B38" w:rsidRDefault="00A82B38" w:rsidP="005B7505">
            <w:pPr>
              <w:rPr>
                <w:sz w:val="32"/>
              </w:rPr>
            </w:pPr>
            <w:r>
              <w:rPr>
                <w:sz w:val="32"/>
              </w:rPr>
              <w:t>$</w:t>
            </w:r>
          </w:p>
        </w:tc>
      </w:tr>
      <w:tr w:rsidR="00A82B38">
        <w:trPr>
          <w:jc w:val="right"/>
        </w:trPr>
        <w:tc>
          <w:tcPr>
            <w:tcW w:w="6480" w:type="dxa"/>
            <w:tcBorders>
              <w:top w:val="nil"/>
              <w:left w:val="nil"/>
              <w:bottom w:val="nil"/>
            </w:tcBorders>
          </w:tcPr>
          <w:p w:rsidR="00A82B38" w:rsidRDefault="00250CED" w:rsidP="005B7505">
            <w:pPr>
              <w:ind w:left="234" w:hanging="234"/>
              <w:rPr>
                <w:sz w:val="20"/>
              </w:rPr>
            </w:pPr>
            <w:r>
              <w:rPr>
                <w:sz w:val="20"/>
              </w:rPr>
              <w:t>c</w:t>
            </w:r>
            <w:r w:rsidR="00A82B38">
              <w:rPr>
                <w:sz w:val="20"/>
              </w:rPr>
              <w:t xml:space="preserve">.  </w:t>
            </w:r>
            <w:r w:rsidR="00A64AD4">
              <w:rPr>
                <w:sz w:val="20"/>
              </w:rPr>
              <w:t xml:space="preserve">[12 pts] </w:t>
            </w:r>
            <w:r w:rsidR="00A82B38">
              <w:rPr>
                <w:sz w:val="20"/>
              </w:rPr>
              <w:t>Graph</w:t>
            </w:r>
            <w:r>
              <w:rPr>
                <w:sz w:val="20"/>
              </w:rPr>
              <w:t xml:space="preserve"> and label</w:t>
            </w:r>
            <w:r w:rsidR="00A82B38">
              <w:rPr>
                <w:sz w:val="20"/>
              </w:rPr>
              <w:t xml:space="preserve"> the</w:t>
            </w:r>
            <w:r w:rsidR="00272FC8">
              <w:rPr>
                <w:sz w:val="20"/>
              </w:rPr>
              <w:t xml:space="preserve"> demand and supply curves below, using a straightedge.</w:t>
            </w:r>
          </w:p>
        </w:tc>
        <w:tc>
          <w:tcPr>
            <w:tcW w:w="2880" w:type="dxa"/>
            <w:tcBorders>
              <w:top w:val="single" w:sz="4" w:space="0" w:color="auto"/>
            </w:tcBorders>
          </w:tcPr>
          <w:p w:rsidR="00A82B38" w:rsidRDefault="00A82B38" w:rsidP="005B7505">
            <w:pPr>
              <w:jc w:val="right"/>
              <w:rPr>
                <w:sz w:val="32"/>
              </w:rPr>
            </w:pPr>
          </w:p>
        </w:tc>
      </w:tr>
    </w:tbl>
    <w:p w:rsidR="00A82B38" w:rsidRDefault="00A82B38" w:rsidP="00A82B38">
      <w:pPr>
        <w:rPr>
          <w:sz w:val="20"/>
        </w:rPr>
      </w:pPr>
    </w:p>
    <w:p w:rsidR="00A82B38" w:rsidRDefault="006B157A" w:rsidP="00A82B38">
      <w:pPr>
        <w:jc w:val="center"/>
        <w:rPr>
          <w:sz w:val="20"/>
        </w:rPr>
      </w:pPr>
      <w:r>
        <w:rPr>
          <w:noProof/>
          <w:sz w:val="20"/>
        </w:rPr>
        <w:drawing>
          <wp:inline distT="0" distB="0" distL="0" distR="0">
            <wp:extent cx="5806095" cy="3801557"/>
            <wp:effectExtent l="15470" t="8443" r="773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B38" w:rsidRDefault="00A82B38" w:rsidP="00A82B38">
      <w:pPr>
        <w:rPr>
          <w:sz w:val="20"/>
        </w:rPr>
      </w:pPr>
    </w:p>
    <w:p w:rsidR="00A82B38" w:rsidRDefault="00A82B38" w:rsidP="00A82B38">
      <w:pPr>
        <w:rPr>
          <w:sz w:val="20"/>
        </w:rPr>
      </w:pPr>
    </w:p>
    <w:p w:rsidR="00A82B38" w:rsidRDefault="00A82B38" w:rsidP="00A82B38">
      <w:pPr>
        <w:rPr>
          <w:sz w:val="20"/>
        </w:rPr>
      </w:pPr>
      <w:r>
        <w:rPr>
          <w:sz w:val="20"/>
        </w:rPr>
        <w:lastRenderedPageBreak/>
        <w:t>(</w:t>
      </w:r>
      <w:r w:rsidR="001534E2">
        <w:rPr>
          <w:sz w:val="20"/>
        </w:rPr>
        <w:t>3</w:t>
      </w:r>
      <w:r>
        <w:rPr>
          <w:sz w:val="20"/>
        </w:rPr>
        <w:t xml:space="preserve">) [Simultaneous equations: </w:t>
      </w:r>
      <w:r w:rsidR="00A64AD4">
        <w:rPr>
          <w:sz w:val="20"/>
        </w:rPr>
        <w:t>12</w:t>
      </w:r>
      <w:r>
        <w:rPr>
          <w:sz w:val="20"/>
        </w:rPr>
        <w:t xml:space="preserve"> pts]  Suppose we are given the following equations.</w:t>
      </w:r>
    </w:p>
    <w:p w:rsidR="00A82B38" w:rsidRDefault="00A82B38" w:rsidP="00A82B38">
      <w:pPr>
        <w:rPr>
          <w:sz w:val="20"/>
        </w:rPr>
      </w:pPr>
    </w:p>
    <w:p w:rsidR="00A82B38" w:rsidRPr="00F7788E" w:rsidRDefault="00A82B38" w:rsidP="00A82B38">
      <w:pPr>
        <w:rPr>
          <w:sz w:val="28"/>
          <w:szCs w:val="28"/>
        </w:rPr>
      </w:pPr>
      <w:r>
        <w:rPr>
          <w:sz w:val="28"/>
          <w:szCs w:val="28"/>
        </w:rPr>
        <w:tab/>
      </w:r>
      <w:r>
        <w:rPr>
          <w:sz w:val="28"/>
          <w:szCs w:val="28"/>
        </w:rPr>
        <w:tab/>
      </w:r>
      <w:r w:rsidR="00250CED">
        <w:rPr>
          <w:sz w:val="28"/>
          <w:szCs w:val="28"/>
        </w:rPr>
        <w:t>x</w:t>
      </w:r>
      <w:r>
        <w:rPr>
          <w:sz w:val="28"/>
          <w:szCs w:val="28"/>
          <w:vertAlign w:val="subscript"/>
        </w:rPr>
        <w:t>1</w:t>
      </w:r>
      <w:r>
        <w:rPr>
          <w:sz w:val="28"/>
          <w:szCs w:val="28"/>
        </w:rPr>
        <w:t xml:space="preserve">  =  </w:t>
      </w:r>
      <w:r w:rsidR="006828AC">
        <w:rPr>
          <w:sz w:val="28"/>
          <w:szCs w:val="28"/>
        </w:rPr>
        <w:t>100</w:t>
      </w:r>
      <w:r>
        <w:rPr>
          <w:sz w:val="28"/>
          <w:szCs w:val="28"/>
        </w:rPr>
        <w:t xml:space="preserve">  </w:t>
      </w:r>
      <w:r>
        <w:rPr>
          <w:sz w:val="28"/>
          <w:szCs w:val="28"/>
        </w:rPr>
        <w:sym w:font="Symbol" w:char="F02D"/>
      </w:r>
      <w:r>
        <w:rPr>
          <w:sz w:val="28"/>
          <w:szCs w:val="28"/>
        </w:rPr>
        <w:t xml:space="preserve">  (</w:t>
      </w:r>
      <w:r w:rsidR="00250CED">
        <w:rPr>
          <w:sz w:val="28"/>
          <w:szCs w:val="28"/>
        </w:rPr>
        <w:t>x</w:t>
      </w:r>
      <w:r>
        <w:rPr>
          <w:sz w:val="28"/>
          <w:szCs w:val="28"/>
          <w:vertAlign w:val="subscript"/>
        </w:rPr>
        <w:t>2</w:t>
      </w:r>
      <w:r w:rsidR="00250CED">
        <w:rPr>
          <w:sz w:val="28"/>
          <w:szCs w:val="28"/>
        </w:rPr>
        <w:t>/2)</w:t>
      </w:r>
      <w:r w:rsidR="00250CED">
        <w:rPr>
          <w:sz w:val="28"/>
          <w:szCs w:val="28"/>
        </w:rPr>
        <w:tab/>
      </w:r>
      <w:r w:rsidR="00250CED">
        <w:rPr>
          <w:sz w:val="28"/>
          <w:szCs w:val="28"/>
        </w:rPr>
        <w:tab/>
      </w:r>
      <w:r w:rsidR="00250CED">
        <w:rPr>
          <w:sz w:val="28"/>
          <w:szCs w:val="28"/>
        </w:rPr>
        <w:tab/>
        <w:t>x</w:t>
      </w:r>
      <w:r>
        <w:rPr>
          <w:sz w:val="28"/>
          <w:szCs w:val="28"/>
          <w:vertAlign w:val="subscript"/>
        </w:rPr>
        <w:t>2</w:t>
      </w:r>
      <w:r>
        <w:rPr>
          <w:sz w:val="28"/>
          <w:szCs w:val="28"/>
        </w:rPr>
        <w:t xml:space="preserve">  =  </w:t>
      </w:r>
      <w:r w:rsidR="006828AC">
        <w:rPr>
          <w:sz w:val="28"/>
          <w:szCs w:val="28"/>
        </w:rPr>
        <w:t>80</w:t>
      </w:r>
      <w:r>
        <w:rPr>
          <w:sz w:val="28"/>
          <w:szCs w:val="28"/>
        </w:rPr>
        <w:t xml:space="preserve">  </w:t>
      </w:r>
      <w:r>
        <w:rPr>
          <w:sz w:val="28"/>
          <w:szCs w:val="28"/>
        </w:rPr>
        <w:sym w:font="Symbol" w:char="F02D"/>
      </w:r>
      <w:r>
        <w:rPr>
          <w:sz w:val="28"/>
          <w:szCs w:val="28"/>
        </w:rPr>
        <w:t xml:space="preserve">  (</w:t>
      </w:r>
      <w:r w:rsidR="00250CED">
        <w:rPr>
          <w:sz w:val="28"/>
          <w:szCs w:val="28"/>
        </w:rPr>
        <w:t>x</w:t>
      </w:r>
      <w:r>
        <w:rPr>
          <w:sz w:val="28"/>
          <w:szCs w:val="28"/>
          <w:vertAlign w:val="subscript"/>
        </w:rPr>
        <w:t>1</w:t>
      </w:r>
      <w:r>
        <w:rPr>
          <w:sz w:val="28"/>
          <w:szCs w:val="28"/>
        </w:rPr>
        <w:t>/2)</w:t>
      </w:r>
    </w:p>
    <w:p w:rsidR="00A82B38" w:rsidRPr="003B019D" w:rsidRDefault="00A82B38" w:rsidP="00A82B38">
      <w:pPr>
        <w:rPr>
          <w:sz w:val="20"/>
        </w:rPr>
      </w:pPr>
    </w:p>
    <w:p w:rsidR="00A82B38" w:rsidRPr="00F7788E" w:rsidRDefault="00A82B38" w:rsidP="00A82B38">
      <w:pPr>
        <w:rPr>
          <w:sz w:val="20"/>
        </w:rPr>
      </w:pPr>
      <w:r>
        <w:rPr>
          <w:sz w:val="20"/>
        </w:rPr>
        <w:t xml:space="preserve">Note that  </w:t>
      </w:r>
      <w:r w:rsidR="001534E2">
        <w:rPr>
          <w:sz w:val="20"/>
        </w:rPr>
        <w:t>x</w:t>
      </w:r>
      <w:r>
        <w:rPr>
          <w:sz w:val="20"/>
          <w:vertAlign w:val="subscript"/>
        </w:rPr>
        <w:t>1</w:t>
      </w:r>
      <w:r>
        <w:rPr>
          <w:sz w:val="20"/>
        </w:rPr>
        <w:t xml:space="preserve">  and  </w:t>
      </w:r>
      <w:r w:rsidR="001534E2">
        <w:rPr>
          <w:sz w:val="20"/>
        </w:rPr>
        <w:t>x</w:t>
      </w:r>
      <w:r>
        <w:rPr>
          <w:sz w:val="20"/>
          <w:vertAlign w:val="subscript"/>
        </w:rPr>
        <w:t>2</w:t>
      </w:r>
      <w:r>
        <w:rPr>
          <w:sz w:val="20"/>
        </w:rPr>
        <w:t xml:space="preserve">  are </w:t>
      </w:r>
      <w:r>
        <w:rPr>
          <w:i/>
          <w:sz w:val="20"/>
        </w:rPr>
        <w:t>different variables</w:t>
      </w:r>
      <w:r>
        <w:rPr>
          <w:sz w:val="20"/>
        </w:rPr>
        <w:t xml:space="preserve">.  Solve for  </w:t>
      </w:r>
      <w:r w:rsidR="001534E2">
        <w:rPr>
          <w:sz w:val="20"/>
        </w:rPr>
        <w:t>x</w:t>
      </w:r>
      <w:r>
        <w:rPr>
          <w:sz w:val="20"/>
          <w:vertAlign w:val="subscript"/>
        </w:rPr>
        <w:t>1</w:t>
      </w:r>
      <w:r>
        <w:rPr>
          <w:sz w:val="20"/>
        </w:rPr>
        <w:t xml:space="preserve">  and </w:t>
      </w:r>
      <w:r w:rsidR="001534E2">
        <w:rPr>
          <w:sz w:val="20"/>
        </w:rPr>
        <w:t>x</w:t>
      </w:r>
      <w:r>
        <w:rPr>
          <w:sz w:val="20"/>
          <w:vertAlign w:val="subscript"/>
        </w:rPr>
        <w:t>2</w:t>
      </w:r>
      <w:r>
        <w:rPr>
          <w:sz w:val="20"/>
        </w:rPr>
        <w:t xml:space="preserve"> </w:t>
      </w:r>
      <w:r w:rsidR="006828AC">
        <w:rPr>
          <w:sz w:val="20"/>
        </w:rPr>
        <w:t>.  Show your work and circle your final answers.</w:t>
      </w: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pBdr>
          <w:top w:val="single" w:sz="4" w:space="1" w:color="auto"/>
          <w:left w:val="single" w:sz="4" w:space="4" w:color="auto"/>
          <w:bottom w:val="single" w:sz="4" w:space="1" w:color="auto"/>
          <w:right w:val="single" w:sz="4" w:space="4" w:color="auto"/>
        </w:pBdr>
        <w:ind w:left="540"/>
        <w:rPr>
          <w:sz w:val="20"/>
        </w:rPr>
      </w:pPr>
    </w:p>
    <w:p w:rsidR="00A82B38" w:rsidRDefault="00A82B38" w:rsidP="00A82B38">
      <w:pPr>
        <w:rPr>
          <w:sz w:val="20"/>
        </w:rPr>
      </w:pPr>
    </w:p>
    <w:p w:rsidR="00FE6A43" w:rsidRDefault="00FE6A43" w:rsidP="00FE6A43">
      <w:pPr>
        <w:rPr>
          <w:sz w:val="20"/>
        </w:rPr>
      </w:pPr>
    </w:p>
    <w:p w:rsidR="003505AD" w:rsidRDefault="003505AD" w:rsidP="00FE6A43">
      <w:pPr>
        <w:rPr>
          <w:sz w:val="20"/>
        </w:rPr>
      </w:pPr>
    </w:p>
    <w:p w:rsidR="000C138D" w:rsidRPr="00205045" w:rsidRDefault="006C5BC4" w:rsidP="006C5BC4">
      <w:pPr>
        <w:rPr>
          <w:sz w:val="20"/>
        </w:rPr>
      </w:pPr>
      <w:r>
        <w:rPr>
          <w:sz w:val="20"/>
        </w:rPr>
        <w:t>(</w:t>
      </w:r>
      <w:r w:rsidR="001534E2">
        <w:rPr>
          <w:sz w:val="20"/>
        </w:rPr>
        <w:t>4</w:t>
      </w:r>
      <w:r>
        <w:rPr>
          <w:sz w:val="20"/>
        </w:rPr>
        <w:t xml:space="preserve">) [Equilibrium: </w:t>
      </w:r>
      <w:r w:rsidR="003505AD">
        <w:rPr>
          <w:sz w:val="20"/>
        </w:rPr>
        <w:t>8</w:t>
      </w:r>
      <w:r>
        <w:rPr>
          <w:sz w:val="20"/>
        </w:rPr>
        <w:t xml:space="preserve"> pts]  Suppose three</w:t>
      </w:r>
      <w:r w:rsidRPr="00205045">
        <w:rPr>
          <w:sz w:val="20"/>
        </w:rPr>
        <w:t xml:space="preserve"> buyers and </w:t>
      </w:r>
      <w:r>
        <w:rPr>
          <w:sz w:val="20"/>
        </w:rPr>
        <w:t>three</w:t>
      </w:r>
      <w:r w:rsidRPr="00205045">
        <w:rPr>
          <w:sz w:val="20"/>
        </w:rPr>
        <w:t xml:space="preserve"> sellers engage in a market similar to the activity we did in class.  Each buyer may buy at most </w:t>
      </w:r>
      <w:r>
        <w:rPr>
          <w:sz w:val="20"/>
        </w:rPr>
        <w:t>two</w:t>
      </w:r>
      <w:r w:rsidRPr="00205045">
        <w:rPr>
          <w:sz w:val="20"/>
        </w:rPr>
        <w:t xml:space="preserve"> unit</w:t>
      </w:r>
      <w:r>
        <w:rPr>
          <w:sz w:val="20"/>
        </w:rPr>
        <w:t>s</w:t>
      </w:r>
      <w:r w:rsidRPr="00205045">
        <w:rPr>
          <w:sz w:val="20"/>
        </w:rPr>
        <w:t xml:space="preserve"> and each seller may sell at most </w:t>
      </w:r>
      <w:r>
        <w:rPr>
          <w:sz w:val="20"/>
        </w:rPr>
        <w:t>two</w:t>
      </w:r>
      <w:r w:rsidRPr="00205045">
        <w:rPr>
          <w:sz w:val="20"/>
        </w:rPr>
        <w:t xml:space="preserve"> unit</w:t>
      </w:r>
      <w:r w:rsidR="00250CED">
        <w:rPr>
          <w:sz w:val="20"/>
        </w:rPr>
        <w:t>s</w:t>
      </w:r>
      <w:r w:rsidRPr="00205045">
        <w:rPr>
          <w:sz w:val="20"/>
        </w:rPr>
        <w:t>, but no one is forced to trade.  Assume that buyers and sellers are each trying to maximize their personal earnings (or “gains from trade”).  Earnings for each buyer equal the buyer's value of the good minus the price paid.  Earnings for each seller equal the price received minus the seller's cost of the good.  Earnings of persons who do not trade are zero.  Prices must be whole dollars.  Buyers’ values and sellers’ costs are given in the following table.</w:t>
      </w:r>
      <w:r w:rsidR="000C138D">
        <w:rPr>
          <w:sz w:val="20"/>
        </w:rPr>
        <w:t xml:space="preserve">  Please use the graph at right for scratch work.</w:t>
      </w:r>
    </w:p>
    <w:p w:rsidR="000C138D" w:rsidRDefault="000C138D" w:rsidP="006C5BC4">
      <w:pPr>
        <w:rPr>
          <w:sz w:val="20"/>
        </w:rPr>
        <w:sectPr w:rsidR="000C138D" w:rsidSect="00FE6A43">
          <w:type w:val="continuous"/>
          <w:pgSz w:w="12240" w:h="15840" w:code="1"/>
          <w:pgMar w:top="1440" w:right="1440" w:bottom="1440" w:left="1440" w:header="720" w:footer="720" w:gutter="0"/>
          <w:cols w:space="720"/>
          <w:docGrid w:linePitch="360"/>
        </w:sectPr>
      </w:pPr>
    </w:p>
    <w:p w:rsidR="006C5BC4" w:rsidRDefault="006C5BC4" w:rsidP="006C5BC4">
      <w:pPr>
        <w:rPr>
          <w:sz w:val="20"/>
        </w:rPr>
      </w:pPr>
    </w:p>
    <w:tbl>
      <w:tblPr>
        <w:tblStyle w:val="TableGrid"/>
        <w:tblW w:w="0" w:type="auto"/>
        <w:jc w:val="center"/>
        <w:tblLook w:val="01E0"/>
      </w:tblPr>
      <w:tblGrid>
        <w:gridCol w:w="864"/>
        <w:gridCol w:w="864"/>
        <w:gridCol w:w="864"/>
        <w:gridCol w:w="864"/>
      </w:tblGrid>
      <w:tr w:rsidR="000C138D">
        <w:trPr>
          <w:jc w:val="center"/>
        </w:trPr>
        <w:tc>
          <w:tcPr>
            <w:tcW w:w="864" w:type="dxa"/>
          </w:tcPr>
          <w:p w:rsidR="000C138D" w:rsidRDefault="000C138D" w:rsidP="006C5BC4">
            <w:pPr>
              <w:rPr>
                <w:sz w:val="20"/>
              </w:rPr>
            </w:pPr>
          </w:p>
        </w:tc>
        <w:tc>
          <w:tcPr>
            <w:tcW w:w="2592" w:type="dxa"/>
            <w:gridSpan w:val="3"/>
            <w:tcBorders>
              <w:right w:val="single" w:sz="4" w:space="0" w:color="auto"/>
            </w:tcBorders>
          </w:tcPr>
          <w:p w:rsidR="000C138D" w:rsidRDefault="000C138D" w:rsidP="000C138D">
            <w:pPr>
              <w:jc w:val="center"/>
              <w:rPr>
                <w:sz w:val="20"/>
              </w:rPr>
            </w:pPr>
            <w:r>
              <w:rPr>
                <w:sz w:val="20"/>
              </w:rPr>
              <w:t>Buyers’ values</w:t>
            </w:r>
          </w:p>
        </w:tc>
      </w:tr>
      <w:tr w:rsidR="000C138D">
        <w:trPr>
          <w:jc w:val="center"/>
        </w:trPr>
        <w:tc>
          <w:tcPr>
            <w:tcW w:w="864" w:type="dxa"/>
          </w:tcPr>
          <w:p w:rsidR="000C138D" w:rsidRDefault="000C138D" w:rsidP="006C5BC4">
            <w:pPr>
              <w:rPr>
                <w:sz w:val="20"/>
              </w:rPr>
            </w:pPr>
          </w:p>
        </w:tc>
        <w:tc>
          <w:tcPr>
            <w:tcW w:w="864" w:type="dxa"/>
          </w:tcPr>
          <w:p w:rsidR="000C138D" w:rsidRDefault="000C138D" w:rsidP="000C138D">
            <w:pPr>
              <w:jc w:val="center"/>
              <w:rPr>
                <w:sz w:val="20"/>
              </w:rPr>
            </w:pPr>
            <w:r>
              <w:rPr>
                <w:sz w:val="20"/>
              </w:rPr>
              <w:t>A</w:t>
            </w:r>
          </w:p>
        </w:tc>
        <w:tc>
          <w:tcPr>
            <w:tcW w:w="864" w:type="dxa"/>
          </w:tcPr>
          <w:p w:rsidR="000C138D" w:rsidRDefault="000C138D" w:rsidP="000C138D">
            <w:pPr>
              <w:jc w:val="center"/>
              <w:rPr>
                <w:sz w:val="20"/>
              </w:rPr>
            </w:pPr>
            <w:r>
              <w:rPr>
                <w:sz w:val="20"/>
              </w:rPr>
              <w:t>B</w:t>
            </w:r>
          </w:p>
        </w:tc>
        <w:tc>
          <w:tcPr>
            <w:tcW w:w="864" w:type="dxa"/>
            <w:tcBorders>
              <w:right w:val="single" w:sz="4" w:space="0" w:color="auto"/>
            </w:tcBorders>
          </w:tcPr>
          <w:p w:rsidR="000C138D" w:rsidRDefault="000C138D" w:rsidP="000C138D">
            <w:pPr>
              <w:jc w:val="center"/>
              <w:rPr>
                <w:sz w:val="20"/>
              </w:rPr>
            </w:pPr>
            <w:r>
              <w:rPr>
                <w:sz w:val="20"/>
              </w:rPr>
              <w:t>C</w:t>
            </w:r>
          </w:p>
        </w:tc>
      </w:tr>
      <w:tr w:rsidR="000C138D">
        <w:trPr>
          <w:jc w:val="center"/>
        </w:trPr>
        <w:tc>
          <w:tcPr>
            <w:tcW w:w="864" w:type="dxa"/>
            <w:tcBorders>
              <w:bottom w:val="single" w:sz="4" w:space="0" w:color="auto"/>
            </w:tcBorders>
          </w:tcPr>
          <w:p w:rsidR="000C138D" w:rsidRDefault="000C138D" w:rsidP="006C5BC4">
            <w:pPr>
              <w:rPr>
                <w:sz w:val="20"/>
              </w:rPr>
            </w:pPr>
            <w:r>
              <w:rPr>
                <w:sz w:val="20"/>
              </w:rPr>
              <w:t>1</w:t>
            </w:r>
            <w:r w:rsidRPr="006C5BC4">
              <w:rPr>
                <w:sz w:val="20"/>
                <w:vertAlign w:val="superscript"/>
              </w:rPr>
              <w:t>st</w:t>
            </w:r>
            <w:r>
              <w:rPr>
                <w:sz w:val="20"/>
              </w:rPr>
              <w:t xml:space="preserve"> unit</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9</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8</w:t>
            </w:r>
          </w:p>
        </w:tc>
        <w:tc>
          <w:tcPr>
            <w:tcW w:w="864" w:type="dxa"/>
            <w:tcBorders>
              <w:bottom w:val="single" w:sz="4" w:space="0" w:color="auto"/>
              <w:right w:val="single" w:sz="4" w:space="0" w:color="auto"/>
            </w:tcBorders>
          </w:tcPr>
          <w:p w:rsidR="000C138D" w:rsidRDefault="000C138D" w:rsidP="00263EAE">
            <w:pPr>
              <w:jc w:val="center"/>
              <w:rPr>
                <w:sz w:val="20"/>
              </w:rPr>
            </w:pPr>
            <w:r>
              <w:rPr>
                <w:sz w:val="20"/>
              </w:rPr>
              <w:t>$</w:t>
            </w:r>
            <w:r w:rsidR="00263EAE">
              <w:rPr>
                <w:sz w:val="20"/>
              </w:rPr>
              <w:t>7</w:t>
            </w:r>
          </w:p>
        </w:tc>
      </w:tr>
      <w:tr w:rsidR="000C138D">
        <w:trPr>
          <w:jc w:val="center"/>
        </w:trPr>
        <w:tc>
          <w:tcPr>
            <w:tcW w:w="864" w:type="dxa"/>
            <w:tcBorders>
              <w:bottom w:val="single" w:sz="4" w:space="0" w:color="auto"/>
            </w:tcBorders>
          </w:tcPr>
          <w:p w:rsidR="000C138D" w:rsidRDefault="000C138D" w:rsidP="006C5BC4">
            <w:pPr>
              <w:rPr>
                <w:sz w:val="20"/>
              </w:rPr>
            </w:pPr>
            <w:r>
              <w:rPr>
                <w:sz w:val="20"/>
              </w:rPr>
              <w:t>2</w:t>
            </w:r>
            <w:r w:rsidRPr="006C5BC4">
              <w:rPr>
                <w:sz w:val="20"/>
                <w:vertAlign w:val="superscript"/>
              </w:rPr>
              <w:t>nd</w:t>
            </w:r>
            <w:r>
              <w:rPr>
                <w:sz w:val="20"/>
              </w:rPr>
              <w:t xml:space="preserve"> unit</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2</w:t>
            </w:r>
          </w:p>
        </w:tc>
        <w:tc>
          <w:tcPr>
            <w:tcW w:w="864" w:type="dxa"/>
            <w:tcBorders>
              <w:bottom w:val="single" w:sz="4" w:space="0" w:color="auto"/>
            </w:tcBorders>
          </w:tcPr>
          <w:p w:rsidR="000C138D" w:rsidRDefault="000C138D" w:rsidP="00263EAE">
            <w:pPr>
              <w:jc w:val="center"/>
              <w:rPr>
                <w:sz w:val="20"/>
              </w:rPr>
            </w:pPr>
            <w:r>
              <w:rPr>
                <w:sz w:val="20"/>
              </w:rPr>
              <w:t>$</w:t>
            </w:r>
            <w:r w:rsidR="00263EAE">
              <w:rPr>
                <w:sz w:val="20"/>
              </w:rPr>
              <w:t>5</w:t>
            </w:r>
          </w:p>
        </w:tc>
        <w:tc>
          <w:tcPr>
            <w:tcW w:w="864" w:type="dxa"/>
            <w:tcBorders>
              <w:bottom w:val="single" w:sz="4" w:space="0" w:color="auto"/>
              <w:right w:val="single" w:sz="4" w:space="0" w:color="auto"/>
            </w:tcBorders>
          </w:tcPr>
          <w:p w:rsidR="000C138D" w:rsidRDefault="000C138D" w:rsidP="00263EAE">
            <w:pPr>
              <w:jc w:val="center"/>
              <w:rPr>
                <w:sz w:val="20"/>
              </w:rPr>
            </w:pPr>
            <w:r>
              <w:rPr>
                <w:sz w:val="20"/>
              </w:rPr>
              <w:t>$</w:t>
            </w:r>
            <w:r w:rsidR="00263EAE">
              <w:rPr>
                <w:sz w:val="20"/>
              </w:rPr>
              <w:t>6</w:t>
            </w:r>
          </w:p>
        </w:tc>
      </w:tr>
      <w:tr w:rsidR="000C138D">
        <w:trPr>
          <w:jc w:val="center"/>
        </w:trPr>
        <w:tc>
          <w:tcPr>
            <w:tcW w:w="864" w:type="dxa"/>
            <w:tcBorders>
              <w:top w:val="single" w:sz="4" w:space="0" w:color="auto"/>
              <w:left w:val="nil"/>
              <w:bottom w:val="nil"/>
              <w:right w:val="nil"/>
            </w:tcBorders>
          </w:tcPr>
          <w:p w:rsidR="000C138D" w:rsidRDefault="000C138D" w:rsidP="006C5BC4">
            <w:pP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c>
          <w:tcPr>
            <w:tcW w:w="864" w:type="dxa"/>
            <w:tcBorders>
              <w:top w:val="single" w:sz="4" w:space="0" w:color="auto"/>
              <w:left w:val="nil"/>
              <w:bottom w:val="nil"/>
              <w:right w:val="nil"/>
            </w:tcBorders>
          </w:tcPr>
          <w:p w:rsidR="000C138D" w:rsidRDefault="000C138D" w:rsidP="000C138D">
            <w:pPr>
              <w:jc w:val="center"/>
              <w:rPr>
                <w:sz w:val="20"/>
              </w:rPr>
            </w:pPr>
          </w:p>
        </w:tc>
      </w:tr>
      <w:tr w:rsidR="00C430E0">
        <w:trPr>
          <w:jc w:val="center"/>
        </w:trPr>
        <w:tc>
          <w:tcPr>
            <w:tcW w:w="864" w:type="dxa"/>
            <w:tcBorders>
              <w:top w:val="nil"/>
              <w:left w:val="nil"/>
              <w:bottom w:val="nil"/>
              <w:right w:val="nil"/>
            </w:tcBorders>
          </w:tcPr>
          <w:p w:rsidR="00C430E0" w:rsidRDefault="00C430E0" w:rsidP="006C5BC4">
            <w:pPr>
              <w:rPr>
                <w:sz w:val="20"/>
              </w:rPr>
            </w:pPr>
          </w:p>
        </w:tc>
        <w:tc>
          <w:tcPr>
            <w:tcW w:w="864" w:type="dxa"/>
            <w:tcBorders>
              <w:top w:val="nil"/>
              <w:left w:val="nil"/>
              <w:bottom w:val="nil"/>
              <w:right w:val="nil"/>
            </w:tcBorders>
          </w:tcPr>
          <w:p w:rsidR="00C430E0" w:rsidRDefault="00C430E0" w:rsidP="000C138D">
            <w:pPr>
              <w:jc w:val="center"/>
              <w:rPr>
                <w:sz w:val="20"/>
              </w:rPr>
            </w:pPr>
          </w:p>
        </w:tc>
        <w:tc>
          <w:tcPr>
            <w:tcW w:w="864" w:type="dxa"/>
            <w:tcBorders>
              <w:top w:val="nil"/>
              <w:left w:val="nil"/>
              <w:bottom w:val="nil"/>
              <w:right w:val="nil"/>
            </w:tcBorders>
          </w:tcPr>
          <w:p w:rsidR="00C430E0" w:rsidRDefault="00C430E0" w:rsidP="000C138D">
            <w:pPr>
              <w:jc w:val="center"/>
              <w:rPr>
                <w:sz w:val="20"/>
              </w:rPr>
            </w:pPr>
          </w:p>
        </w:tc>
        <w:tc>
          <w:tcPr>
            <w:tcW w:w="864" w:type="dxa"/>
            <w:tcBorders>
              <w:top w:val="nil"/>
              <w:left w:val="nil"/>
              <w:bottom w:val="nil"/>
              <w:right w:val="nil"/>
            </w:tcBorders>
          </w:tcPr>
          <w:p w:rsidR="00C430E0" w:rsidRDefault="00C430E0" w:rsidP="000C138D">
            <w:pPr>
              <w:jc w:val="center"/>
              <w:rPr>
                <w:sz w:val="20"/>
              </w:rPr>
            </w:pPr>
          </w:p>
        </w:tc>
      </w:tr>
      <w:tr w:rsidR="00DB6B45">
        <w:trPr>
          <w:jc w:val="center"/>
        </w:trPr>
        <w:tc>
          <w:tcPr>
            <w:tcW w:w="864" w:type="dxa"/>
            <w:tcBorders>
              <w:top w:val="nil"/>
              <w:left w:val="nil"/>
              <w:bottom w:val="nil"/>
              <w:right w:val="nil"/>
            </w:tcBorders>
          </w:tcPr>
          <w:p w:rsidR="00DB6B45" w:rsidRDefault="00DB6B45" w:rsidP="006C5BC4">
            <w:pPr>
              <w:rPr>
                <w:sz w:val="20"/>
              </w:rPr>
            </w:pPr>
          </w:p>
        </w:tc>
        <w:tc>
          <w:tcPr>
            <w:tcW w:w="864" w:type="dxa"/>
            <w:tcBorders>
              <w:top w:val="nil"/>
              <w:left w:val="nil"/>
              <w:bottom w:val="nil"/>
              <w:right w:val="nil"/>
            </w:tcBorders>
          </w:tcPr>
          <w:p w:rsidR="00DB6B45" w:rsidRDefault="00DB6B45" w:rsidP="000C138D">
            <w:pPr>
              <w:jc w:val="center"/>
              <w:rPr>
                <w:sz w:val="20"/>
              </w:rPr>
            </w:pPr>
          </w:p>
        </w:tc>
        <w:tc>
          <w:tcPr>
            <w:tcW w:w="864" w:type="dxa"/>
            <w:tcBorders>
              <w:top w:val="nil"/>
              <w:left w:val="nil"/>
              <w:bottom w:val="nil"/>
              <w:right w:val="nil"/>
            </w:tcBorders>
          </w:tcPr>
          <w:p w:rsidR="00DB6B45" w:rsidRDefault="00DB6B45" w:rsidP="000C138D">
            <w:pPr>
              <w:jc w:val="center"/>
              <w:rPr>
                <w:sz w:val="20"/>
              </w:rPr>
            </w:pPr>
          </w:p>
        </w:tc>
        <w:tc>
          <w:tcPr>
            <w:tcW w:w="864" w:type="dxa"/>
            <w:tcBorders>
              <w:top w:val="nil"/>
              <w:left w:val="nil"/>
              <w:bottom w:val="nil"/>
              <w:right w:val="nil"/>
            </w:tcBorders>
          </w:tcPr>
          <w:p w:rsidR="00DB6B45" w:rsidRDefault="00DB6B45" w:rsidP="000C138D">
            <w:pPr>
              <w:jc w:val="center"/>
              <w:rPr>
                <w:sz w:val="20"/>
              </w:rPr>
            </w:pPr>
          </w:p>
        </w:tc>
      </w:tr>
      <w:tr w:rsidR="00C430E0">
        <w:trPr>
          <w:jc w:val="center"/>
        </w:trPr>
        <w:tc>
          <w:tcPr>
            <w:tcW w:w="864" w:type="dxa"/>
            <w:tcBorders>
              <w:top w:val="nil"/>
              <w:left w:val="nil"/>
              <w:bottom w:val="single" w:sz="4" w:space="0" w:color="auto"/>
              <w:right w:val="nil"/>
            </w:tcBorders>
          </w:tcPr>
          <w:p w:rsidR="00C430E0" w:rsidRDefault="00C430E0" w:rsidP="006C5BC4">
            <w:pP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c>
          <w:tcPr>
            <w:tcW w:w="864" w:type="dxa"/>
            <w:tcBorders>
              <w:top w:val="nil"/>
              <w:left w:val="nil"/>
              <w:bottom w:val="single" w:sz="4" w:space="0" w:color="auto"/>
              <w:right w:val="nil"/>
            </w:tcBorders>
          </w:tcPr>
          <w:p w:rsidR="00C430E0" w:rsidRDefault="00C430E0" w:rsidP="000C138D">
            <w:pPr>
              <w:jc w:val="center"/>
              <w:rPr>
                <w:sz w:val="20"/>
              </w:rPr>
            </w:pPr>
          </w:p>
        </w:tc>
      </w:tr>
      <w:tr w:rsidR="000C138D">
        <w:trPr>
          <w:jc w:val="center"/>
        </w:trPr>
        <w:tc>
          <w:tcPr>
            <w:tcW w:w="864" w:type="dxa"/>
            <w:tcBorders>
              <w:top w:val="single" w:sz="4" w:space="0" w:color="auto"/>
            </w:tcBorders>
          </w:tcPr>
          <w:p w:rsidR="000C138D" w:rsidRDefault="000C138D" w:rsidP="006C5BC4">
            <w:pPr>
              <w:rPr>
                <w:sz w:val="20"/>
              </w:rPr>
            </w:pPr>
          </w:p>
        </w:tc>
        <w:tc>
          <w:tcPr>
            <w:tcW w:w="2592" w:type="dxa"/>
            <w:gridSpan w:val="3"/>
            <w:tcBorders>
              <w:top w:val="single" w:sz="4" w:space="0" w:color="auto"/>
              <w:right w:val="single" w:sz="4" w:space="0" w:color="auto"/>
            </w:tcBorders>
          </w:tcPr>
          <w:p w:rsidR="000C138D" w:rsidRDefault="000C138D" w:rsidP="000C138D">
            <w:pPr>
              <w:jc w:val="center"/>
              <w:rPr>
                <w:sz w:val="20"/>
              </w:rPr>
            </w:pPr>
            <w:r>
              <w:rPr>
                <w:sz w:val="20"/>
              </w:rPr>
              <w:t>Sellers’ costs</w:t>
            </w:r>
          </w:p>
        </w:tc>
      </w:tr>
      <w:tr w:rsidR="000C138D">
        <w:trPr>
          <w:jc w:val="center"/>
        </w:trPr>
        <w:tc>
          <w:tcPr>
            <w:tcW w:w="864" w:type="dxa"/>
          </w:tcPr>
          <w:p w:rsidR="000C138D" w:rsidRDefault="000C138D" w:rsidP="00C430E0">
            <w:pPr>
              <w:rPr>
                <w:sz w:val="20"/>
              </w:rPr>
            </w:pPr>
          </w:p>
        </w:tc>
        <w:tc>
          <w:tcPr>
            <w:tcW w:w="864" w:type="dxa"/>
          </w:tcPr>
          <w:p w:rsidR="000C138D" w:rsidRDefault="000C138D" w:rsidP="00C430E0">
            <w:pPr>
              <w:jc w:val="center"/>
              <w:rPr>
                <w:sz w:val="20"/>
              </w:rPr>
            </w:pPr>
            <w:r>
              <w:rPr>
                <w:sz w:val="20"/>
              </w:rPr>
              <w:t>#1</w:t>
            </w:r>
          </w:p>
        </w:tc>
        <w:tc>
          <w:tcPr>
            <w:tcW w:w="864" w:type="dxa"/>
          </w:tcPr>
          <w:p w:rsidR="000C138D" w:rsidRDefault="000C138D" w:rsidP="00C430E0">
            <w:pPr>
              <w:jc w:val="center"/>
              <w:rPr>
                <w:sz w:val="20"/>
              </w:rPr>
            </w:pPr>
            <w:r>
              <w:rPr>
                <w:sz w:val="20"/>
              </w:rPr>
              <w:t>#2</w:t>
            </w:r>
          </w:p>
        </w:tc>
        <w:tc>
          <w:tcPr>
            <w:tcW w:w="864" w:type="dxa"/>
            <w:tcBorders>
              <w:right w:val="single" w:sz="4" w:space="0" w:color="auto"/>
            </w:tcBorders>
          </w:tcPr>
          <w:p w:rsidR="000C138D" w:rsidRDefault="000C138D" w:rsidP="00C430E0">
            <w:pPr>
              <w:jc w:val="center"/>
              <w:rPr>
                <w:sz w:val="20"/>
              </w:rPr>
            </w:pPr>
            <w:r>
              <w:rPr>
                <w:sz w:val="20"/>
              </w:rPr>
              <w:t>#3</w:t>
            </w:r>
          </w:p>
        </w:tc>
      </w:tr>
      <w:tr w:rsidR="000C138D">
        <w:trPr>
          <w:jc w:val="center"/>
        </w:trPr>
        <w:tc>
          <w:tcPr>
            <w:tcW w:w="864" w:type="dxa"/>
          </w:tcPr>
          <w:p w:rsidR="000C138D" w:rsidRDefault="000C138D" w:rsidP="00C430E0">
            <w:pPr>
              <w:rPr>
                <w:sz w:val="20"/>
              </w:rPr>
            </w:pPr>
            <w:r>
              <w:rPr>
                <w:sz w:val="20"/>
              </w:rPr>
              <w:t>1</w:t>
            </w:r>
            <w:r w:rsidRPr="006C5BC4">
              <w:rPr>
                <w:sz w:val="20"/>
                <w:vertAlign w:val="superscript"/>
              </w:rPr>
              <w:t>st</w:t>
            </w:r>
            <w:r>
              <w:rPr>
                <w:sz w:val="20"/>
              </w:rPr>
              <w:t xml:space="preserve"> unit</w:t>
            </w:r>
          </w:p>
        </w:tc>
        <w:tc>
          <w:tcPr>
            <w:tcW w:w="864" w:type="dxa"/>
          </w:tcPr>
          <w:p w:rsidR="000C138D" w:rsidRDefault="000C138D" w:rsidP="00C430E0">
            <w:pPr>
              <w:jc w:val="center"/>
              <w:rPr>
                <w:sz w:val="20"/>
              </w:rPr>
            </w:pPr>
            <w:r>
              <w:rPr>
                <w:sz w:val="20"/>
              </w:rPr>
              <w:t>$1</w:t>
            </w:r>
          </w:p>
        </w:tc>
        <w:tc>
          <w:tcPr>
            <w:tcW w:w="864" w:type="dxa"/>
          </w:tcPr>
          <w:p w:rsidR="000C138D" w:rsidRDefault="000C138D" w:rsidP="00C430E0">
            <w:pPr>
              <w:jc w:val="center"/>
              <w:rPr>
                <w:sz w:val="20"/>
              </w:rPr>
            </w:pPr>
            <w:r>
              <w:rPr>
                <w:sz w:val="20"/>
              </w:rPr>
              <w:t>$</w:t>
            </w:r>
            <w:r w:rsidR="001534E2">
              <w:rPr>
                <w:sz w:val="20"/>
              </w:rPr>
              <w:t>2</w:t>
            </w:r>
          </w:p>
        </w:tc>
        <w:tc>
          <w:tcPr>
            <w:tcW w:w="864" w:type="dxa"/>
            <w:tcBorders>
              <w:right w:val="single" w:sz="4" w:space="0" w:color="auto"/>
            </w:tcBorders>
          </w:tcPr>
          <w:p w:rsidR="000C138D" w:rsidRDefault="000C138D" w:rsidP="00263EAE">
            <w:pPr>
              <w:jc w:val="center"/>
              <w:rPr>
                <w:sz w:val="20"/>
              </w:rPr>
            </w:pPr>
            <w:r>
              <w:rPr>
                <w:sz w:val="20"/>
              </w:rPr>
              <w:t>$</w:t>
            </w:r>
            <w:r w:rsidR="00263EAE">
              <w:rPr>
                <w:sz w:val="20"/>
              </w:rPr>
              <w:t>2</w:t>
            </w:r>
          </w:p>
        </w:tc>
      </w:tr>
      <w:tr w:rsidR="000C138D">
        <w:trPr>
          <w:jc w:val="center"/>
        </w:trPr>
        <w:tc>
          <w:tcPr>
            <w:tcW w:w="864" w:type="dxa"/>
          </w:tcPr>
          <w:p w:rsidR="000C138D" w:rsidRDefault="000C138D" w:rsidP="00C430E0">
            <w:pPr>
              <w:rPr>
                <w:sz w:val="20"/>
              </w:rPr>
            </w:pPr>
            <w:r>
              <w:rPr>
                <w:sz w:val="20"/>
              </w:rPr>
              <w:t>2</w:t>
            </w:r>
            <w:r w:rsidRPr="006C5BC4">
              <w:rPr>
                <w:sz w:val="20"/>
                <w:vertAlign w:val="superscript"/>
              </w:rPr>
              <w:t>nd</w:t>
            </w:r>
            <w:r>
              <w:rPr>
                <w:sz w:val="20"/>
              </w:rPr>
              <w:t xml:space="preserve"> unit</w:t>
            </w:r>
          </w:p>
        </w:tc>
        <w:tc>
          <w:tcPr>
            <w:tcW w:w="864" w:type="dxa"/>
          </w:tcPr>
          <w:p w:rsidR="000C138D" w:rsidRDefault="000C138D" w:rsidP="00263EAE">
            <w:pPr>
              <w:jc w:val="center"/>
              <w:rPr>
                <w:sz w:val="20"/>
              </w:rPr>
            </w:pPr>
            <w:r>
              <w:rPr>
                <w:sz w:val="20"/>
              </w:rPr>
              <w:t>$</w:t>
            </w:r>
            <w:r w:rsidR="00263EAE">
              <w:rPr>
                <w:sz w:val="20"/>
              </w:rPr>
              <w:t>7</w:t>
            </w:r>
          </w:p>
        </w:tc>
        <w:tc>
          <w:tcPr>
            <w:tcW w:w="864" w:type="dxa"/>
          </w:tcPr>
          <w:p w:rsidR="000C138D" w:rsidRDefault="000C138D" w:rsidP="00263EAE">
            <w:pPr>
              <w:jc w:val="center"/>
              <w:rPr>
                <w:sz w:val="20"/>
              </w:rPr>
            </w:pPr>
            <w:r>
              <w:rPr>
                <w:sz w:val="20"/>
              </w:rPr>
              <w:t>$</w:t>
            </w:r>
            <w:r w:rsidR="00263EAE">
              <w:rPr>
                <w:sz w:val="20"/>
              </w:rPr>
              <w:t>3</w:t>
            </w:r>
          </w:p>
        </w:tc>
        <w:tc>
          <w:tcPr>
            <w:tcW w:w="864" w:type="dxa"/>
            <w:tcBorders>
              <w:right w:val="single" w:sz="4" w:space="0" w:color="auto"/>
            </w:tcBorders>
          </w:tcPr>
          <w:p w:rsidR="000C138D" w:rsidRDefault="000C138D" w:rsidP="00263EAE">
            <w:pPr>
              <w:jc w:val="center"/>
              <w:rPr>
                <w:sz w:val="20"/>
              </w:rPr>
            </w:pPr>
            <w:r>
              <w:rPr>
                <w:sz w:val="20"/>
              </w:rPr>
              <w:t>$</w:t>
            </w:r>
            <w:r w:rsidR="00263EAE">
              <w:rPr>
                <w:sz w:val="20"/>
              </w:rPr>
              <w:t>3</w:t>
            </w:r>
          </w:p>
        </w:tc>
      </w:tr>
    </w:tbl>
    <w:p w:rsidR="006C5BC4" w:rsidRDefault="006C5BC4" w:rsidP="006C5BC4">
      <w:pPr>
        <w:rPr>
          <w:sz w:val="20"/>
        </w:rPr>
      </w:pPr>
    </w:p>
    <w:p w:rsidR="000C138D" w:rsidRPr="00FD0EA7" w:rsidRDefault="006B157A" w:rsidP="006C5BC4">
      <w:r>
        <w:rPr>
          <w:noProof/>
        </w:rPr>
        <w:lastRenderedPageBreak/>
        <w:drawing>
          <wp:inline distT="0" distB="0" distL="0" distR="0">
            <wp:extent cx="27051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05100" cy="2438400"/>
                    </a:xfrm>
                    <a:prstGeom prst="rect">
                      <a:avLst/>
                    </a:prstGeom>
                    <a:noFill/>
                    <a:ln w="9525">
                      <a:noFill/>
                      <a:miter lim="800000"/>
                      <a:headEnd/>
                      <a:tailEnd/>
                    </a:ln>
                  </pic:spPr>
                </pic:pic>
              </a:graphicData>
            </a:graphic>
          </wp:inline>
        </w:drawing>
      </w:r>
    </w:p>
    <w:p w:rsidR="00C430E0" w:rsidRDefault="00C430E0" w:rsidP="006C5BC4">
      <w:pPr>
        <w:rPr>
          <w:sz w:val="20"/>
        </w:rPr>
        <w:sectPr w:rsidR="00C430E0" w:rsidSect="00C430E0">
          <w:type w:val="continuous"/>
          <w:pgSz w:w="12240" w:h="15840" w:code="1"/>
          <w:pgMar w:top="1440" w:right="1440" w:bottom="1440" w:left="1440" w:header="720" w:footer="720" w:gutter="0"/>
          <w:cols w:num="2" w:space="720" w:equalWidth="0">
            <w:col w:w="4320" w:space="720"/>
            <w:col w:w="4320"/>
          </w:cols>
          <w:docGrid w:linePitch="360"/>
        </w:sectPr>
      </w:pPr>
    </w:p>
    <w:p w:rsidR="000C138D" w:rsidRDefault="000C138D" w:rsidP="006C5BC4">
      <w:pPr>
        <w:rPr>
          <w:sz w:val="20"/>
        </w:rPr>
      </w:pPr>
    </w:p>
    <w:p w:rsidR="000C138D" w:rsidRDefault="000C138D" w:rsidP="006C5BC4">
      <w:pPr>
        <w:rPr>
          <w:sz w:val="20"/>
        </w:rPr>
        <w:sectPr w:rsidR="000C138D" w:rsidSect="00FE6A43">
          <w:type w:val="continuous"/>
          <w:pgSz w:w="12240" w:h="15840" w:code="1"/>
          <w:pgMar w:top="1440" w:right="1440" w:bottom="1440" w:left="1440" w:header="720" w:footer="720" w:gutter="0"/>
          <w:cols w:space="720"/>
          <w:docGrid w:linePitch="360"/>
        </w:sectPr>
      </w:pPr>
    </w:p>
    <w:tbl>
      <w:tblPr>
        <w:tblW w:w="0" w:type="auto"/>
        <w:jc w:val="right"/>
        <w:tblLayout w:type="fixed"/>
        <w:tblLook w:val="0000"/>
      </w:tblPr>
      <w:tblGrid>
        <w:gridCol w:w="6480"/>
        <w:gridCol w:w="2880"/>
      </w:tblGrid>
      <w:tr w:rsidR="000C138D" w:rsidRPr="00205045">
        <w:trPr>
          <w:jc w:val="right"/>
        </w:trPr>
        <w:tc>
          <w:tcPr>
            <w:tcW w:w="6480" w:type="dxa"/>
            <w:tcBorders>
              <w:top w:val="nil"/>
              <w:left w:val="nil"/>
              <w:bottom w:val="nil"/>
              <w:right w:val="nil"/>
            </w:tcBorders>
          </w:tcPr>
          <w:p w:rsidR="000C138D" w:rsidRPr="00205045" w:rsidRDefault="000C138D" w:rsidP="006828AC">
            <w:pPr>
              <w:ind w:left="234" w:hanging="234"/>
              <w:rPr>
                <w:sz w:val="20"/>
              </w:rPr>
            </w:pPr>
            <w:r w:rsidRPr="00205045">
              <w:rPr>
                <w:sz w:val="20"/>
              </w:rPr>
              <w:lastRenderedPageBreak/>
              <w:t xml:space="preserve">a. Suppose the price were </w:t>
            </w:r>
            <w:r w:rsidR="005A4D33">
              <w:rPr>
                <w:sz w:val="20"/>
              </w:rPr>
              <w:t xml:space="preserve"> </w:t>
            </w:r>
            <w:r w:rsidRPr="006828AC">
              <w:rPr>
                <w:b/>
                <w:sz w:val="20"/>
              </w:rPr>
              <w:t>$</w:t>
            </w:r>
            <w:r w:rsidR="006828AC" w:rsidRPr="006828AC">
              <w:rPr>
                <w:b/>
                <w:sz w:val="20"/>
              </w:rPr>
              <w:t>7</w:t>
            </w:r>
            <w:r w:rsidRPr="00205045">
              <w:rPr>
                <w:sz w:val="20"/>
              </w:rPr>
              <w:t xml:space="preserve">.  Would there be </w:t>
            </w:r>
            <w:r w:rsidRPr="00205045">
              <w:rPr>
                <w:i/>
                <w:sz w:val="20"/>
              </w:rPr>
              <w:t>excess demand or excess supply</w:t>
            </w:r>
            <w:r w:rsidRPr="00205045">
              <w:rPr>
                <w:sz w:val="20"/>
              </w:rPr>
              <w:t>?</w:t>
            </w: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p>
        </w:tc>
      </w:tr>
      <w:tr w:rsidR="000C138D" w:rsidRPr="00205045">
        <w:trPr>
          <w:jc w:val="right"/>
        </w:trPr>
        <w:tc>
          <w:tcPr>
            <w:tcW w:w="6480" w:type="dxa"/>
            <w:tcBorders>
              <w:top w:val="nil"/>
              <w:left w:val="nil"/>
              <w:bottom w:val="nil"/>
              <w:right w:val="nil"/>
            </w:tcBorders>
          </w:tcPr>
          <w:p w:rsidR="000C138D" w:rsidRDefault="000C138D" w:rsidP="00C430E0">
            <w:pPr>
              <w:ind w:left="234" w:hanging="234"/>
              <w:rPr>
                <w:sz w:val="20"/>
              </w:rPr>
            </w:pPr>
            <w:r w:rsidRPr="00205045">
              <w:rPr>
                <w:sz w:val="20"/>
              </w:rPr>
              <w:t>b.  What is the equilibrium price likely to be</w:t>
            </w:r>
            <w:r>
              <w:rPr>
                <w:sz w:val="20"/>
              </w:rPr>
              <w:t>, in whole dollars</w:t>
            </w:r>
            <w:r w:rsidRPr="00205045">
              <w:rPr>
                <w:sz w:val="20"/>
              </w:rPr>
              <w:t>?</w:t>
            </w:r>
          </w:p>
          <w:p w:rsidR="00A64AD4" w:rsidRPr="00205045" w:rsidRDefault="00A64AD4" w:rsidP="00C430E0">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r w:rsidRPr="00205045">
              <w:rPr>
                <w:sz w:val="28"/>
                <w:szCs w:val="28"/>
              </w:rPr>
              <w:t>$</w:t>
            </w:r>
          </w:p>
        </w:tc>
      </w:tr>
      <w:tr w:rsidR="000C138D" w:rsidRPr="00205045">
        <w:trPr>
          <w:jc w:val="right"/>
        </w:trPr>
        <w:tc>
          <w:tcPr>
            <w:tcW w:w="6480" w:type="dxa"/>
            <w:tcBorders>
              <w:top w:val="nil"/>
              <w:left w:val="nil"/>
              <w:bottom w:val="nil"/>
              <w:right w:val="nil"/>
            </w:tcBorders>
          </w:tcPr>
          <w:p w:rsidR="000C138D" w:rsidRDefault="000C138D" w:rsidP="00C430E0">
            <w:pPr>
              <w:ind w:left="234" w:hanging="234"/>
              <w:rPr>
                <w:sz w:val="20"/>
              </w:rPr>
            </w:pPr>
            <w:r w:rsidRPr="00205045">
              <w:rPr>
                <w:sz w:val="20"/>
              </w:rPr>
              <w:t>c.  How many units of the good will be sold in this market?</w:t>
            </w:r>
          </w:p>
          <w:p w:rsidR="00A64AD4" w:rsidRPr="00205045" w:rsidRDefault="00A64AD4" w:rsidP="00C430E0">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jc w:val="right"/>
              <w:rPr>
                <w:sz w:val="28"/>
                <w:szCs w:val="28"/>
              </w:rPr>
            </w:pPr>
            <w:r w:rsidRPr="00205045">
              <w:rPr>
                <w:sz w:val="28"/>
                <w:szCs w:val="28"/>
              </w:rPr>
              <w:t>units</w:t>
            </w:r>
          </w:p>
        </w:tc>
      </w:tr>
      <w:tr w:rsidR="000C138D" w:rsidRPr="00205045">
        <w:trPr>
          <w:jc w:val="right"/>
        </w:trPr>
        <w:tc>
          <w:tcPr>
            <w:tcW w:w="6480" w:type="dxa"/>
            <w:tcBorders>
              <w:top w:val="nil"/>
              <w:left w:val="nil"/>
              <w:bottom w:val="nil"/>
              <w:right w:val="nil"/>
            </w:tcBorders>
          </w:tcPr>
          <w:p w:rsidR="000C138D" w:rsidRPr="00205045" w:rsidRDefault="000C138D" w:rsidP="00C430E0">
            <w:pPr>
              <w:ind w:left="234" w:hanging="234"/>
              <w:rPr>
                <w:sz w:val="20"/>
              </w:rPr>
            </w:pPr>
            <w:r w:rsidRPr="00205045">
              <w:rPr>
                <w:sz w:val="20"/>
              </w:rPr>
              <w:t>d.  Compute the total revenue received by sellers (which equals total spending by buyers).</w:t>
            </w:r>
          </w:p>
        </w:tc>
        <w:tc>
          <w:tcPr>
            <w:tcW w:w="2880" w:type="dxa"/>
            <w:tcBorders>
              <w:top w:val="single" w:sz="6" w:space="0" w:color="auto"/>
              <w:left w:val="single" w:sz="6" w:space="0" w:color="auto"/>
              <w:bottom w:val="single" w:sz="6" w:space="0" w:color="auto"/>
              <w:right w:val="single" w:sz="6" w:space="0" w:color="auto"/>
            </w:tcBorders>
          </w:tcPr>
          <w:p w:rsidR="000C138D" w:rsidRPr="00205045" w:rsidRDefault="000C138D" w:rsidP="00C430E0">
            <w:pPr>
              <w:rPr>
                <w:sz w:val="28"/>
                <w:szCs w:val="28"/>
              </w:rPr>
            </w:pPr>
            <w:r w:rsidRPr="00205045">
              <w:rPr>
                <w:sz w:val="28"/>
                <w:szCs w:val="28"/>
              </w:rPr>
              <w:t>$</w:t>
            </w:r>
          </w:p>
        </w:tc>
      </w:tr>
    </w:tbl>
    <w:p w:rsidR="000C138D" w:rsidRDefault="000C138D" w:rsidP="000C138D">
      <w:pPr>
        <w:rPr>
          <w:sz w:val="20"/>
        </w:rPr>
      </w:pPr>
    </w:p>
    <w:p w:rsidR="003505AD" w:rsidRDefault="003505AD">
      <w:pPr>
        <w:rPr>
          <w:sz w:val="20"/>
        </w:rPr>
      </w:pPr>
      <w:r>
        <w:rPr>
          <w:sz w:val="20"/>
        </w:rPr>
        <w:br w:type="page"/>
      </w:r>
    </w:p>
    <w:p w:rsidR="00263EAE" w:rsidRDefault="00263EAE" w:rsidP="00FD0EA7">
      <w:pPr>
        <w:rPr>
          <w:sz w:val="20"/>
        </w:rPr>
      </w:pPr>
      <w:r>
        <w:rPr>
          <w:sz w:val="20"/>
        </w:rPr>
        <w:lastRenderedPageBreak/>
        <w:t>(</w:t>
      </w:r>
      <w:r w:rsidR="00B442C7">
        <w:rPr>
          <w:sz w:val="20"/>
        </w:rPr>
        <w:t>5</w:t>
      </w:r>
      <w:r>
        <w:rPr>
          <w:sz w:val="20"/>
        </w:rPr>
        <w:t xml:space="preserve">) [Price elasticity of demand: </w:t>
      </w:r>
      <w:r w:rsidR="00B442C7">
        <w:rPr>
          <w:sz w:val="20"/>
        </w:rPr>
        <w:t>4</w:t>
      </w:r>
      <w:r>
        <w:rPr>
          <w:sz w:val="20"/>
        </w:rPr>
        <w:t xml:space="preserve"> pts]  Suppose that when the price of postage stamps increases by 4 percent, the quantity of first-class letters mailed decreases by 1 percent.</w:t>
      </w:r>
    </w:p>
    <w:tbl>
      <w:tblPr>
        <w:tblW w:w="0" w:type="auto"/>
        <w:jc w:val="right"/>
        <w:tblLayout w:type="fixed"/>
        <w:tblLook w:val="0000"/>
      </w:tblPr>
      <w:tblGrid>
        <w:gridCol w:w="6480"/>
        <w:gridCol w:w="2880"/>
      </w:tblGrid>
      <w:tr w:rsidR="00263EAE" w:rsidTr="00263EAE">
        <w:trPr>
          <w:jc w:val="right"/>
        </w:trPr>
        <w:tc>
          <w:tcPr>
            <w:tcW w:w="6480" w:type="dxa"/>
            <w:tcBorders>
              <w:top w:val="nil"/>
              <w:left w:val="nil"/>
              <w:bottom w:val="nil"/>
              <w:right w:val="nil"/>
            </w:tcBorders>
          </w:tcPr>
          <w:p w:rsidR="00263EAE" w:rsidRDefault="00263EAE" w:rsidP="00263EAE">
            <w:pPr>
              <w:ind w:left="234" w:hanging="234"/>
              <w:rPr>
                <w:sz w:val="20"/>
              </w:rPr>
            </w:pPr>
            <w:r>
              <w:rPr>
                <w:sz w:val="20"/>
              </w:rPr>
              <w:t>a. Compute the price elasticit</w:t>
            </w:r>
            <w:r w:rsidR="006828AC">
              <w:rPr>
                <w:sz w:val="20"/>
              </w:rPr>
              <w:t>y of demand</w:t>
            </w:r>
            <w:r>
              <w:rPr>
                <w:sz w:val="20"/>
              </w:rPr>
              <w:t>.</w:t>
            </w:r>
          </w:p>
          <w:p w:rsidR="00263EAE" w:rsidRPr="0018082A" w:rsidRDefault="00263EAE" w:rsidP="00263EAE">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263EAE" w:rsidRDefault="00263EAE" w:rsidP="00263EAE">
            <w:pPr>
              <w:jc w:val="right"/>
              <w:rPr>
                <w:sz w:val="32"/>
              </w:rPr>
            </w:pPr>
          </w:p>
        </w:tc>
      </w:tr>
      <w:tr w:rsidR="00263EAE" w:rsidTr="00263EAE">
        <w:trPr>
          <w:jc w:val="right"/>
        </w:trPr>
        <w:tc>
          <w:tcPr>
            <w:tcW w:w="6480" w:type="dxa"/>
            <w:tcBorders>
              <w:top w:val="nil"/>
              <w:left w:val="nil"/>
              <w:bottom w:val="nil"/>
              <w:right w:val="nil"/>
            </w:tcBorders>
          </w:tcPr>
          <w:p w:rsidR="00263EAE" w:rsidRPr="00263EAE" w:rsidRDefault="00263EAE" w:rsidP="00263EAE">
            <w:pPr>
              <w:ind w:left="234" w:hanging="234"/>
              <w:rPr>
                <w:sz w:val="20"/>
              </w:rPr>
            </w:pPr>
            <w:r>
              <w:rPr>
                <w:sz w:val="20"/>
              </w:rPr>
              <w:t xml:space="preserve">b. Is demand </w:t>
            </w:r>
            <w:r>
              <w:rPr>
                <w:i/>
                <w:sz w:val="20"/>
              </w:rPr>
              <w:t xml:space="preserve">elastic, inelastic, </w:t>
            </w:r>
            <w:r>
              <w:rPr>
                <w:sz w:val="20"/>
              </w:rPr>
              <w:t>or</w:t>
            </w:r>
            <w:r>
              <w:rPr>
                <w:i/>
                <w:sz w:val="20"/>
              </w:rPr>
              <w:t xml:space="preserve"> unitary-elastic</w:t>
            </w:r>
            <w:r>
              <w:rPr>
                <w:sz w:val="20"/>
              </w:rPr>
              <w:t xml:space="preserve"> ?</w:t>
            </w:r>
          </w:p>
          <w:p w:rsidR="00263EAE" w:rsidRPr="0018082A" w:rsidRDefault="00263EAE" w:rsidP="00263EAE">
            <w:pPr>
              <w:ind w:left="234" w:hanging="234"/>
              <w:rPr>
                <w:sz w:val="20"/>
              </w:rPr>
            </w:pPr>
          </w:p>
        </w:tc>
        <w:tc>
          <w:tcPr>
            <w:tcW w:w="2880" w:type="dxa"/>
            <w:tcBorders>
              <w:top w:val="single" w:sz="6" w:space="0" w:color="auto"/>
              <w:left w:val="single" w:sz="6" w:space="0" w:color="auto"/>
              <w:bottom w:val="single" w:sz="6" w:space="0" w:color="auto"/>
              <w:right w:val="single" w:sz="6" w:space="0" w:color="auto"/>
            </w:tcBorders>
          </w:tcPr>
          <w:p w:rsidR="00263EAE" w:rsidRDefault="00263EAE" w:rsidP="00263EAE">
            <w:pPr>
              <w:jc w:val="right"/>
              <w:rPr>
                <w:sz w:val="32"/>
              </w:rPr>
            </w:pPr>
          </w:p>
        </w:tc>
      </w:tr>
    </w:tbl>
    <w:p w:rsidR="00263EAE" w:rsidRDefault="00263EAE" w:rsidP="00FD0EA7">
      <w:pPr>
        <w:rPr>
          <w:sz w:val="20"/>
        </w:rPr>
      </w:pPr>
    </w:p>
    <w:p w:rsidR="00263EAE" w:rsidRDefault="00263EAE" w:rsidP="00FD0EA7">
      <w:pPr>
        <w:rPr>
          <w:sz w:val="20"/>
        </w:rPr>
      </w:pPr>
    </w:p>
    <w:p w:rsidR="00263EAE" w:rsidRDefault="00263EAE" w:rsidP="00FD0EA7">
      <w:pPr>
        <w:rPr>
          <w:sz w:val="20"/>
        </w:rPr>
      </w:pPr>
    </w:p>
    <w:p w:rsidR="0018082A" w:rsidRDefault="0018082A" w:rsidP="00FD0EA7">
      <w:pPr>
        <w:rPr>
          <w:sz w:val="20"/>
        </w:rPr>
      </w:pPr>
      <w:r>
        <w:rPr>
          <w:sz w:val="20"/>
        </w:rPr>
        <w:t>(</w:t>
      </w:r>
      <w:r w:rsidR="00B442C7">
        <w:rPr>
          <w:sz w:val="20"/>
        </w:rPr>
        <w:t>6</w:t>
      </w:r>
      <w:r>
        <w:rPr>
          <w:sz w:val="20"/>
        </w:rPr>
        <w:t xml:space="preserve">) [Price elasticity of demand: </w:t>
      </w:r>
      <w:r w:rsidR="00A64AD4">
        <w:rPr>
          <w:sz w:val="20"/>
        </w:rPr>
        <w:t>10</w:t>
      </w:r>
      <w:r>
        <w:rPr>
          <w:sz w:val="20"/>
        </w:rPr>
        <w:t xml:space="preserve"> pts]  The graph below shows five different demand curves, labeled A, B, C, D, and E.</w:t>
      </w:r>
    </w:p>
    <w:p w:rsidR="00A64AD4" w:rsidRDefault="00A64AD4" w:rsidP="00FD0EA7">
      <w:pPr>
        <w:rPr>
          <w:sz w:val="20"/>
        </w:rPr>
      </w:pPr>
    </w:p>
    <w:p w:rsidR="0018082A" w:rsidRPr="001607DB" w:rsidRDefault="006828AC" w:rsidP="003505AD">
      <w:pPr>
        <w:jc w:val="center"/>
      </w:pPr>
      <w:r w:rsidRPr="006828AC">
        <w:rPr>
          <w:noProof/>
        </w:rPr>
        <w:drawing>
          <wp:inline distT="0" distB="0" distL="0" distR="0">
            <wp:extent cx="5219700" cy="39528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082A" w:rsidRDefault="0018082A" w:rsidP="0018082A">
      <w:pPr>
        <w:rPr>
          <w:sz w:val="20"/>
        </w:rPr>
      </w:pPr>
    </w:p>
    <w:tbl>
      <w:tblPr>
        <w:tblW w:w="0" w:type="auto"/>
        <w:jc w:val="center"/>
        <w:tblLayout w:type="fixed"/>
        <w:tblLook w:val="0000"/>
      </w:tblPr>
      <w:tblGrid>
        <w:gridCol w:w="4320"/>
        <w:gridCol w:w="2160"/>
      </w:tblGrid>
      <w:tr w:rsidR="0018082A">
        <w:trPr>
          <w:jc w:val="center"/>
        </w:trPr>
        <w:tc>
          <w:tcPr>
            <w:tcW w:w="4320" w:type="dxa"/>
            <w:tcBorders>
              <w:top w:val="nil"/>
              <w:left w:val="nil"/>
              <w:bottom w:val="nil"/>
              <w:right w:val="nil"/>
            </w:tcBorders>
          </w:tcPr>
          <w:p w:rsidR="0018082A" w:rsidRPr="0018082A" w:rsidRDefault="0018082A" w:rsidP="005B7505">
            <w:pPr>
              <w:ind w:left="234" w:hanging="234"/>
              <w:rPr>
                <w:sz w:val="20"/>
              </w:rPr>
            </w:pPr>
            <w:r>
              <w:rPr>
                <w:sz w:val="20"/>
              </w:rPr>
              <w:t xml:space="preserve">a.  Which demand curve is </w:t>
            </w:r>
            <w:r>
              <w:rPr>
                <w:i/>
                <w:sz w:val="20"/>
              </w:rPr>
              <w:t>perfectly inelastic</w:t>
            </w:r>
            <w:r w:rsidRPr="0018082A">
              <w:rPr>
                <w:i/>
                <w:sz w:val="20"/>
              </w:rPr>
              <w:t>?</w:t>
            </w:r>
          </w:p>
          <w:p w:rsid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b.  Which demand curve is merely </w:t>
            </w:r>
            <w:r>
              <w:rPr>
                <w:i/>
                <w:sz w:val="20"/>
              </w:rPr>
              <w:t>inelastic</w:t>
            </w:r>
            <w:r w:rsidRPr="0018082A">
              <w:rPr>
                <w:i/>
                <w:sz w:val="20"/>
              </w:rPr>
              <w:t>?</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r w:rsidR="0018082A">
        <w:trPr>
          <w:jc w:val="center"/>
        </w:trPr>
        <w:tc>
          <w:tcPr>
            <w:tcW w:w="4320" w:type="dxa"/>
            <w:tcBorders>
              <w:top w:val="nil"/>
              <w:left w:val="nil"/>
              <w:bottom w:val="nil"/>
              <w:right w:val="nil"/>
            </w:tcBorders>
          </w:tcPr>
          <w:p w:rsidR="0018082A" w:rsidRPr="0018082A" w:rsidRDefault="0018082A" w:rsidP="005B7505">
            <w:pPr>
              <w:ind w:left="234" w:hanging="234"/>
              <w:rPr>
                <w:sz w:val="20"/>
              </w:rPr>
            </w:pPr>
            <w:r>
              <w:rPr>
                <w:sz w:val="20"/>
              </w:rPr>
              <w:t xml:space="preserve">c.  Which demand curve is </w:t>
            </w:r>
            <w:r>
              <w:rPr>
                <w:i/>
                <w:sz w:val="20"/>
              </w:rPr>
              <w:t>unitary elastic?</w:t>
            </w:r>
          </w:p>
          <w:p w:rsid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d.  Which demand curve is </w:t>
            </w:r>
            <w:r w:rsidRPr="0018082A">
              <w:rPr>
                <w:i/>
                <w:sz w:val="20"/>
              </w:rPr>
              <w:t>elastic?</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r w:rsidR="0018082A">
        <w:trPr>
          <w:jc w:val="center"/>
        </w:trPr>
        <w:tc>
          <w:tcPr>
            <w:tcW w:w="4320" w:type="dxa"/>
            <w:tcBorders>
              <w:top w:val="nil"/>
              <w:left w:val="nil"/>
              <w:bottom w:val="nil"/>
              <w:right w:val="nil"/>
            </w:tcBorders>
          </w:tcPr>
          <w:p w:rsidR="0018082A" w:rsidRDefault="0018082A" w:rsidP="005B7505">
            <w:pPr>
              <w:ind w:left="234" w:hanging="234"/>
              <w:rPr>
                <w:sz w:val="20"/>
              </w:rPr>
            </w:pPr>
            <w:r>
              <w:rPr>
                <w:sz w:val="20"/>
              </w:rPr>
              <w:t xml:space="preserve">e.   Which demand curve is </w:t>
            </w:r>
            <w:r>
              <w:rPr>
                <w:i/>
                <w:sz w:val="20"/>
              </w:rPr>
              <w:t>perfectly elastic?</w:t>
            </w:r>
          </w:p>
          <w:p w:rsidR="0018082A" w:rsidRPr="0018082A" w:rsidRDefault="0018082A" w:rsidP="005B7505">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18082A" w:rsidRDefault="0018082A" w:rsidP="005B7505">
            <w:pPr>
              <w:jc w:val="right"/>
              <w:rPr>
                <w:sz w:val="32"/>
              </w:rPr>
            </w:pPr>
          </w:p>
        </w:tc>
      </w:tr>
    </w:tbl>
    <w:p w:rsidR="0018082A" w:rsidRDefault="0018082A" w:rsidP="00FD0EA7">
      <w:pPr>
        <w:rPr>
          <w:sz w:val="20"/>
        </w:rPr>
      </w:pPr>
    </w:p>
    <w:p w:rsidR="00FD0EA7" w:rsidRDefault="001534E2" w:rsidP="00FD0EA7">
      <w:pPr>
        <w:rPr>
          <w:sz w:val="20"/>
        </w:rPr>
      </w:pPr>
      <w:r>
        <w:rPr>
          <w:sz w:val="20"/>
        </w:rPr>
        <w:br w:type="page"/>
      </w:r>
      <w:r w:rsidR="00FD0EA7">
        <w:rPr>
          <w:sz w:val="20"/>
        </w:rPr>
        <w:lastRenderedPageBreak/>
        <w:t>(</w:t>
      </w:r>
      <w:r w:rsidR="00B442C7">
        <w:rPr>
          <w:sz w:val="20"/>
        </w:rPr>
        <w:t>7</w:t>
      </w:r>
      <w:r w:rsidR="00FD0EA7">
        <w:rPr>
          <w:sz w:val="20"/>
        </w:rPr>
        <w:t xml:space="preserve">) [Price elasticity of demand: </w:t>
      </w:r>
      <w:r w:rsidR="007B67F2">
        <w:rPr>
          <w:sz w:val="20"/>
        </w:rPr>
        <w:t>10</w:t>
      </w:r>
      <w:r w:rsidR="00FD0EA7">
        <w:rPr>
          <w:sz w:val="20"/>
        </w:rPr>
        <w:t xml:space="preserve"> pts]  Suppose </w:t>
      </w:r>
      <w:r w:rsidR="00340964">
        <w:rPr>
          <w:sz w:val="20"/>
        </w:rPr>
        <w:t xml:space="preserve">the </w:t>
      </w:r>
      <w:r w:rsidR="00B442C7">
        <w:rPr>
          <w:sz w:val="20"/>
        </w:rPr>
        <w:t>cable TV company</w:t>
      </w:r>
      <w:r w:rsidR="00FD0EA7">
        <w:rPr>
          <w:sz w:val="20"/>
        </w:rPr>
        <w:t xml:space="preserve"> raises its </w:t>
      </w:r>
      <w:r w:rsidR="00340964">
        <w:rPr>
          <w:sz w:val="20"/>
        </w:rPr>
        <w:t>rates</w:t>
      </w:r>
      <w:r w:rsidR="00FD0EA7">
        <w:rPr>
          <w:sz w:val="20"/>
        </w:rPr>
        <w:t xml:space="preserve"> by </w:t>
      </w:r>
      <w:r w:rsidR="00272FC8">
        <w:rPr>
          <w:sz w:val="20"/>
        </w:rPr>
        <w:t>5</w:t>
      </w:r>
      <w:r w:rsidR="00FD0EA7">
        <w:rPr>
          <w:sz w:val="20"/>
        </w:rPr>
        <w:t xml:space="preserve">%.  </w:t>
      </w:r>
      <w:r w:rsidR="008B2369">
        <w:rPr>
          <w:sz w:val="20"/>
        </w:rPr>
        <w:t>Assume t</w:t>
      </w:r>
      <w:r w:rsidR="00FD0EA7">
        <w:rPr>
          <w:sz w:val="20"/>
        </w:rPr>
        <w:t xml:space="preserve">he elasticity of demand for </w:t>
      </w:r>
      <w:r w:rsidR="00B442C7">
        <w:rPr>
          <w:sz w:val="20"/>
        </w:rPr>
        <w:t>cable TV service</w:t>
      </w:r>
      <w:r w:rsidR="00FD0EA7">
        <w:rPr>
          <w:sz w:val="20"/>
        </w:rPr>
        <w:t xml:space="preserve"> is </w:t>
      </w:r>
      <w:r w:rsidRPr="001534E2">
        <w:rPr>
          <w:sz w:val="20"/>
          <w:szCs w:val="20"/>
        </w:rPr>
        <w:t>–</w:t>
      </w:r>
      <w:r w:rsidR="00272FC8">
        <w:rPr>
          <w:sz w:val="20"/>
        </w:rPr>
        <w:t>0.</w:t>
      </w:r>
      <w:r w:rsidR="00B442C7">
        <w:rPr>
          <w:sz w:val="20"/>
        </w:rPr>
        <w:t>4</w:t>
      </w:r>
      <w:r w:rsidR="00FD0EA7">
        <w:rPr>
          <w:sz w:val="20"/>
        </w:rPr>
        <w:t xml:space="preserve">.   Assume everything else affecting </w:t>
      </w:r>
      <w:r w:rsidR="00340964">
        <w:rPr>
          <w:sz w:val="20"/>
        </w:rPr>
        <w:t xml:space="preserve">demand for </w:t>
      </w:r>
      <w:r w:rsidR="00B442C7">
        <w:rPr>
          <w:sz w:val="20"/>
        </w:rPr>
        <w:t>cable TV service</w:t>
      </w:r>
      <w:r w:rsidR="00FD0EA7">
        <w:rPr>
          <w:sz w:val="20"/>
        </w:rPr>
        <w:t xml:space="preserve"> remains constant.</w:t>
      </w:r>
    </w:p>
    <w:tbl>
      <w:tblPr>
        <w:tblW w:w="0" w:type="auto"/>
        <w:jc w:val="right"/>
        <w:tblLayout w:type="fixed"/>
        <w:tblLook w:val="0000"/>
      </w:tblPr>
      <w:tblGrid>
        <w:gridCol w:w="7200"/>
        <w:gridCol w:w="2160"/>
      </w:tblGrid>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 xml:space="preserve">a.  Will the </w:t>
            </w:r>
            <w:r w:rsidR="00B442C7">
              <w:rPr>
                <w:sz w:val="20"/>
              </w:rPr>
              <w:t>number of cable TV subscribers</w:t>
            </w:r>
            <w:r>
              <w:rPr>
                <w:sz w:val="20"/>
              </w:rPr>
              <w:t xml:space="preserve"> </w:t>
            </w:r>
            <w:r>
              <w:rPr>
                <w:i/>
                <w:sz w:val="20"/>
              </w:rPr>
              <w:t>increase or decrease</w:t>
            </w:r>
            <w:r w:rsidRPr="007B67F2">
              <w:rPr>
                <w:i/>
                <w:sz w:val="20"/>
              </w:rPr>
              <w:t>?</w:t>
            </w:r>
          </w:p>
          <w:p w:rsidR="00FD0EA7" w:rsidRDefault="00FD0EA7" w:rsidP="00FD0EA7">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rPr>
                <w:sz w:val="32"/>
              </w:rPr>
            </w:pPr>
          </w:p>
        </w:tc>
      </w:tr>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b.  ... by about how much?</w:t>
            </w: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jc w:val="right"/>
              <w:rPr>
                <w:sz w:val="32"/>
              </w:rPr>
            </w:pPr>
            <w:r>
              <w:rPr>
                <w:sz w:val="32"/>
              </w:rPr>
              <w:t>%</w:t>
            </w:r>
          </w:p>
        </w:tc>
      </w:tr>
      <w:tr w:rsidR="00FD0EA7">
        <w:trPr>
          <w:jc w:val="right"/>
        </w:trPr>
        <w:tc>
          <w:tcPr>
            <w:tcW w:w="7200" w:type="dxa"/>
            <w:tcBorders>
              <w:top w:val="nil"/>
              <w:left w:val="nil"/>
              <w:bottom w:val="nil"/>
              <w:right w:val="nil"/>
            </w:tcBorders>
          </w:tcPr>
          <w:p w:rsidR="00FD0EA7" w:rsidRDefault="00FD0EA7" w:rsidP="00FD0EA7">
            <w:pPr>
              <w:ind w:left="234" w:hanging="234"/>
              <w:rPr>
                <w:i/>
                <w:sz w:val="20"/>
              </w:rPr>
            </w:pPr>
            <w:r>
              <w:rPr>
                <w:sz w:val="20"/>
              </w:rPr>
              <w:t xml:space="preserve">c.  Will revenue received by the </w:t>
            </w:r>
            <w:r w:rsidR="00B442C7">
              <w:rPr>
                <w:sz w:val="20"/>
              </w:rPr>
              <w:t xml:space="preserve">cable TV company </w:t>
            </w:r>
            <w:r>
              <w:rPr>
                <w:i/>
                <w:sz w:val="20"/>
              </w:rPr>
              <w:t xml:space="preserve">increase </w:t>
            </w:r>
            <w:r w:rsidRPr="007B67F2">
              <w:rPr>
                <w:sz w:val="20"/>
              </w:rPr>
              <w:t>or</w:t>
            </w:r>
            <w:r>
              <w:rPr>
                <w:i/>
                <w:sz w:val="20"/>
              </w:rPr>
              <w:t xml:space="preserve"> decrease?</w:t>
            </w:r>
          </w:p>
          <w:p w:rsidR="00FD0EA7" w:rsidRDefault="00FD0EA7" w:rsidP="00FD0EA7">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rPr>
                <w:sz w:val="32"/>
              </w:rPr>
            </w:pPr>
          </w:p>
        </w:tc>
      </w:tr>
      <w:tr w:rsidR="00FD0EA7">
        <w:trPr>
          <w:jc w:val="right"/>
        </w:trPr>
        <w:tc>
          <w:tcPr>
            <w:tcW w:w="7200" w:type="dxa"/>
            <w:tcBorders>
              <w:top w:val="nil"/>
              <w:left w:val="nil"/>
              <w:bottom w:val="nil"/>
              <w:right w:val="nil"/>
            </w:tcBorders>
          </w:tcPr>
          <w:p w:rsidR="00FD0EA7" w:rsidRDefault="00FD0EA7" w:rsidP="00FD0EA7">
            <w:pPr>
              <w:ind w:left="234" w:hanging="234"/>
              <w:rPr>
                <w:sz w:val="20"/>
              </w:rPr>
            </w:pPr>
            <w:r>
              <w:rPr>
                <w:sz w:val="20"/>
              </w:rPr>
              <w:t xml:space="preserve">d.  ... by </w:t>
            </w:r>
            <w:r w:rsidR="00272FC8">
              <w:rPr>
                <w:sz w:val="20"/>
              </w:rPr>
              <w:t>about</w:t>
            </w:r>
            <w:r>
              <w:rPr>
                <w:sz w:val="20"/>
              </w:rPr>
              <w:t xml:space="preserve"> how much?</w:t>
            </w:r>
          </w:p>
        </w:tc>
        <w:tc>
          <w:tcPr>
            <w:tcW w:w="2160" w:type="dxa"/>
            <w:tcBorders>
              <w:top w:val="single" w:sz="6" w:space="0" w:color="auto"/>
              <w:left w:val="single" w:sz="6" w:space="0" w:color="auto"/>
              <w:bottom w:val="single" w:sz="6" w:space="0" w:color="auto"/>
              <w:right w:val="single" w:sz="6" w:space="0" w:color="auto"/>
            </w:tcBorders>
          </w:tcPr>
          <w:p w:rsidR="00FD0EA7" w:rsidRDefault="00FD0EA7" w:rsidP="00FD0EA7">
            <w:pPr>
              <w:jc w:val="right"/>
              <w:rPr>
                <w:sz w:val="32"/>
              </w:rPr>
            </w:pPr>
            <w:r>
              <w:rPr>
                <w:sz w:val="32"/>
              </w:rPr>
              <w:t>%</w:t>
            </w:r>
          </w:p>
        </w:tc>
      </w:tr>
      <w:tr w:rsidR="00B53019">
        <w:trPr>
          <w:jc w:val="right"/>
        </w:trPr>
        <w:tc>
          <w:tcPr>
            <w:tcW w:w="7200" w:type="dxa"/>
            <w:tcBorders>
              <w:top w:val="nil"/>
              <w:left w:val="nil"/>
              <w:bottom w:val="nil"/>
              <w:right w:val="nil"/>
            </w:tcBorders>
          </w:tcPr>
          <w:p w:rsidR="00B53019" w:rsidRPr="00B53019" w:rsidRDefault="00B53019" w:rsidP="00B53019">
            <w:pPr>
              <w:ind w:left="234" w:hanging="234"/>
              <w:rPr>
                <w:sz w:val="20"/>
              </w:rPr>
            </w:pPr>
            <w:r>
              <w:rPr>
                <w:sz w:val="20"/>
              </w:rPr>
              <w:t xml:space="preserve">e. Is the demand for cable TV service </w:t>
            </w:r>
            <w:r>
              <w:rPr>
                <w:i/>
                <w:sz w:val="20"/>
              </w:rPr>
              <w:t>elastic, inelastic,</w:t>
            </w:r>
            <w:r>
              <w:rPr>
                <w:sz w:val="20"/>
              </w:rPr>
              <w:t xml:space="preserve"> or </w:t>
            </w:r>
            <w:r>
              <w:rPr>
                <w:i/>
                <w:sz w:val="20"/>
              </w:rPr>
              <w:t>unitary elastic?</w:t>
            </w:r>
          </w:p>
        </w:tc>
        <w:tc>
          <w:tcPr>
            <w:tcW w:w="2160" w:type="dxa"/>
            <w:tcBorders>
              <w:top w:val="single" w:sz="6" w:space="0" w:color="auto"/>
              <w:left w:val="single" w:sz="6" w:space="0" w:color="auto"/>
              <w:bottom w:val="single" w:sz="6" w:space="0" w:color="auto"/>
              <w:right w:val="single" w:sz="6" w:space="0" w:color="auto"/>
            </w:tcBorders>
          </w:tcPr>
          <w:p w:rsidR="00B53019" w:rsidRDefault="00B53019" w:rsidP="00FD0EA7">
            <w:pPr>
              <w:jc w:val="right"/>
              <w:rPr>
                <w:sz w:val="32"/>
              </w:rPr>
            </w:pPr>
          </w:p>
        </w:tc>
      </w:tr>
    </w:tbl>
    <w:p w:rsidR="00FD0EA7" w:rsidRDefault="00FD0EA7" w:rsidP="00FD0EA7">
      <w:pPr>
        <w:rPr>
          <w:sz w:val="20"/>
        </w:rPr>
      </w:pPr>
    </w:p>
    <w:p w:rsidR="00FE6A43" w:rsidRDefault="00FE6A43" w:rsidP="00FE6A43">
      <w:pPr>
        <w:rPr>
          <w:sz w:val="20"/>
        </w:rPr>
      </w:pPr>
    </w:p>
    <w:p w:rsidR="00FE6A43" w:rsidRDefault="00FE6A43" w:rsidP="00FE6A43">
      <w:pPr>
        <w:rPr>
          <w:sz w:val="20"/>
        </w:rPr>
      </w:pPr>
      <w:r>
        <w:rPr>
          <w:sz w:val="20"/>
        </w:rPr>
        <w:t>(</w:t>
      </w:r>
      <w:r w:rsidR="00B442C7">
        <w:rPr>
          <w:sz w:val="20"/>
        </w:rPr>
        <w:t>8</w:t>
      </w:r>
      <w:r>
        <w:rPr>
          <w:sz w:val="20"/>
        </w:rPr>
        <w:t>) [Price elasticity of supply: 8 pts]  Suppose the government wants to increase enlis</w:t>
      </w:r>
      <w:r w:rsidR="00272FC8">
        <w:rPr>
          <w:sz w:val="20"/>
        </w:rPr>
        <w:t xml:space="preserve">tment in the </w:t>
      </w:r>
      <w:r w:rsidR="00B442C7">
        <w:rPr>
          <w:sz w:val="20"/>
        </w:rPr>
        <w:t>national guard</w:t>
      </w:r>
      <w:r w:rsidR="00272FC8">
        <w:rPr>
          <w:sz w:val="20"/>
        </w:rPr>
        <w:t xml:space="preserve"> by 10</w:t>
      </w:r>
      <w:r>
        <w:rPr>
          <w:sz w:val="20"/>
        </w:rPr>
        <w:t xml:space="preserve">%.  Also suppose the elasticity of supply into the </w:t>
      </w:r>
      <w:r w:rsidR="00B442C7">
        <w:rPr>
          <w:sz w:val="20"/>
        </w:rPr>
        <w:t xml:space="preserve">national guard </w:t>
      </w:r>
      <w:r>
        <w:rPr>
          <w:sz w:val="20"/>
        </w:rPr>
        <w:t xml:space="preserve">is known to be </w:t>
      </w:r>
      <w:r w:rsidR="00B442C7">
        <w:rPr>
          <w:sz w:val="20"/>
        </w:rPr>
        <w:t>2</w:t>
      </w:r>
      <w:r>
        <w:rPr>
          <w:sz w:val="20"/>
        </w:rPr>
        <w:t>.</w:t>
      </w:r>
      <w:r w:rsidR="00B442C7">
        <w:rPr>
          <w:sz w:val="20"/>
        </w:rPr>
        <w:t>0</w:t>
      </w:r>
      <w:r>
        <w:rPr>
          <w:sz w:val="20"/>
        </w:rPr>
        <w:t xml:space="preserve"> .</w:t>
      </w:r>
    </w:p>
    <w:tbl>
      <w:tblPr>
        <w:tblW w:w="0" w:type="auto"/>
        <w:jc w:val="right"/>
        <w:tblLayout w:type="fixed"/>
        <w:tblLook w:val="0000"/>
      </w:tblPr>
      <w:tblGrid>
        <w:gridCol w:w="7200"/>
        <w:gridCol w:w="2160"/>
      </w:tblGrid>
      <w:tr w:rsidR="00FE6A43">
        <w:trPr>
          <w:jc w:val="right"/>
        </w:trPr>
        <w:tc>
          <w:tcPr>
            <w:tcW w:w="7200" w:type="dxa"/>
            <w:tcBorders>
              <w:top w:val="nil"/>
              <w:left w:val="nil"/>
              <w:bottom w:val="nil"/>
              <w:right w:val="nil"/>
            </w:tcBorders>
          </w:tcPr>
          <w:p w:rsidR="00FE6A43" w:rsidRDefault="00B442C7" w:rsidP="00B442C7">
            <w:pPr>
              <w:ind w:left="234" w:hanging="234"/>
              <w:rPr>
                <w:sz w:val="20"/>
              </w:rPr>
            </w:pPr>
            <w:r>
              <w:rPr>
                <w:sz w:val="20"/>
              </w:rPr>
              <w:t xml:space="preserve">a.  To increase the size of the national guard </w:t>
            </w:r>
            <w:r w:rsidR="00FE6A43">
              <w:rPr>
                <w:sz w:val="20"/>
              </w:rPr>
              <w:t xml:space="preserve">by this much, must pay levels in the </w:t>
            </w:r>
            <w:r>
              <w:rPr>
                <w:sz w:val="20"/>
              </w:rPr>
              <w:t xml:space="preserve">national guard </w:t>
            </w:r>
            <w:r w:rsidR="00FE6A43">
              <w:rPr>
                <w:i/>
                <w:sz w:val="20"/>
              </w:rPr>
              <w:t>increase or decrease</w:t>
            </w:r>
            <w:r w:rsidR="00FE6A43">
              <w:rPr>
                <w:sz w:val="20"/>
              </w:rPr>
              <w:t>?</w:t>
            </w: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rPr>
                <w:sz w:val="32"/>
              </w:rPr>
            </w:pP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b.  ... by about how much?</w:t>
            </w:r>
          </w:p>
          <w:p w:rsidR="00295B51" w:rsidRDefault="00295B51" w:rsidP="00DC447F">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jc w:val="right"/>
              <w:rPr>
                <w:sz w:val="32"/>
              </w:rPr>
            </w:pPr>
            <w:r>
              <w:rPr>
                <w:sz w:val="32"/>
              </w:rPr>
              <w:t>%</w:t>
            </w: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 xml:space="preserve">c.  Will the total size of the </w:t>
            </w:r>
            <w:r w:rsidR="00B442C7">
              <w:rPr>
                <w:sz w:val="20"/>
              </w:rPr>
              <w:t xml:space="preserve">national guard </w:t>
            </w:r>
            <w:r>
              <w:rPr>
                <w:sz w:val="20"/>
              </w:rPr>
              <w:t xml:space="preserve">payroll (the amount budgeted to pay members of the </w:t>
            </w:r>
            <w:r w:rsidR="00B442C7">
              <w:rPr>
                <w:sz w:val="20"/>
              </w:rPr>
              <w:t>national guard</w:t>
            </w:r>
            <w:r>
              <w:rPr>
                <w:sz w:val="20"/>
              </w:rPr>
              <w:t xml:space="preserve">) </w:t>
            </w:r>
            <w:r>
              <w:rPr>
                <w:i/>
                <w:sz w:val="20"/>
              </w:rPr>
              <w:t>increase or decrease?</w:t>
            </w: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rPr>
                <w:sz w:val="32"/>
              </w:rPr>
            </w:pPr>
          </w:p>
        </w:tc>
      </w:tr>
      <w:tr w:rsidR="00FE6A43">
        <w:trPr>
          <w:jc w:val="right"/>
        </w:trPr>
        <w:tc>
          <w:tcPr>
            <w:tcW w:w="7200" w:type="dxa"/>
            <w:tcBorders>
              <w:top w:val="nil"/>
              <w:left w:val="nil"/>
              <w:bottom w:val="nil"/>
              <w:right w:val="nil"/>
            </w:tcBorders>
          </w:tcPr>
          <w:p w:rsidR="00FE6A43" w:rsidRDefault="00FE6A43" w:rsidP="00DC447F">
            <w:pPr>
              <w:ind w:left="234" w:hanging="234"/>
              <w:rPr>
                <w:sz w:val="20"/>
              </w:rPr>
            </w:pPr>
            <w:r>
              <w:rPr>
                <w:sz w:val="20"/>
              </w:rPr>
              <w:t xml:space="preserve">d.  ... by </w:t>
            </w:r>
            <w:r w:rsidR="00C40DF4">
              <w:rPr>
                <w:sz w:val="20"/>
              </w:rPr>
              <w:t>about</w:t>
            </w:r>
            <w:r>
              <w:rPr>
                <w:sz w:val="20"/>
              </w:rPr>
              <w:t xml:space="preserve"> how much?</w:t>
            </w:r>
          </w:p>
          <w:p w:rsidR="00295B51" w:rsidRDefault="00295B51" w:rsidP="00DC447F">
            <w:pPr>
              <w:ind w:left="234" w:hanging="234"/>
              <w:rPr>
                <w:sz w:val="20"/>
              </w:rPr>
            </w:pPr>
          </w:p>
        </w:tc>
        <w:tc>
          <w:tcPr>
            <w:tcW w:w="2160" w:type="dxa"/>
            <w:tcBorders>
              <w:top w:val="single" w:sz="6" w:space="0" w:color="auto"/>
              <w:left w:val="single" w:sz="6" w:space="0" w:color="auto"/>
              <w:bottom w:val="single" w:sz="6" w:space="0" w:color="auto"/>
              <w:right w:val="single" w:sz="6" w:space="0" w:color="auto"/>
            </w:tcBorders>
          </w:tcPr>
          <w:p w:rsidR="00FE6A43" w:rsidRDefault="00FE6A43" w:rsidP="00DC447F">
            <w:pPr>
              <w:jc w:val="right"/>
              <w:rPr>
                <w:sz w:val="32"/>
              </w:rPr>
            </w:pPr>
            <w:r>
              <w:rPr>
                <w:sz w:val="32"/>
              </w:rPr>
              <w:t>%</w:t>
            </w:r>
          </w:p>
        </w:tc>
      </w:tr>
    </w:tbl>
    <w:p w:rsidR="00FE6A43" w:rsidRDefault="00FE6A43" w:rsidP="00FE6A43">
      <w:pPr>
        <w:rPr>
          <w:sz w:val="20"/>
        </w:rPr>
      </w:pPr>
    </w:p>
    <w:p w:rsidR="00FE6A43" w:rsidRDefault="00FE6A43" w:rsidP="00FE6A43">
      <w:pPr>
        <w:rPr>
          <w:sz w:val="20"/>
        </w:rPr>
      </w:pPr>
    </w:p>
    <w:p w:rsidR="00FE6A43" w:rsidRPr="00FE6A43" w:rsidRDefault="00DC447F" w:rsidP="00FE6A43">
      <w:pPr>
        <w:rPr>
          <w:sz w:val="20"/>
          <w:szCs w:val="20"/>
        </w:rPr>
      </w:pPr>
      <w:r>
        <w:rPr>
          <w:sz w:val="20"/>
        </w:rPr>
        <w:t>[end of quiz]</w:t>
      </w:r>
    </w:p>
    <w:sectPr w:rsidR="00FE6A43" w:rsidRPr="00FE6A4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F2" w:rsidRDefault="007B67F2">
      <w:r>
        <w:separator/>
      </w:r>
    </w:p>
  </w:endnote>
  <w:endnote w:type="continuationSeparator" w:id="0">
    <w:p w:rsidR="007B67F2" w:rsidRDefault="007B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F2" w:rsidRDefault="007B67F2">
      <w:r>
        <w:separator/>
      </w:r>
    </w:p>
  </w:footnote>
  <w:footnote w:type="continuationSeparator" w:id="0">
    <w:p w:rsidR="007B67F2" w:rsidRDefault="007B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7B67F2">
      <w:tc>
        <w:tcPr>
          <w:tcW w:w="4788" w:type="dxa"/>
        </w:tcPr>
        <w:p w:rsidR="007B67F2" w:rsidRPr="00DC447F" w:rsidRDefault="007B67F2">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7B67F2" w:rsidRPr="00DC447F" w:rsidRDefault="007B67F2" w:rsidP="00FE6A43">
          <w:pPr>
            <w:pStyle w:val="Header"/>
            <w:jc w:val="right"/>
            <w:rPr>
              <w:sz w:val="20"/>
              <w:szCs w:val="20"/>
            </w:rPr>
          </w:pPr>
          <w:r w:rsidRPr="00DC447F">
            <w:rPr>
              <w:sz w:val="20"/>
              <w:szCs w:val="20"/>
            </w:rPr>
            <w:t>Quiz #1</w:t>
          </w:r>
          <w:r>
            <w:rPr>
              <w:sz w:val="20"/>
              <w:szCs w:val="20"/>
            </w:rPr>
            <w:t xml:space="preserve"> Version A</w:t>
          </w:r>
        </w:p>
      </w:tc>
    </w:tr>
    <w:tr w:rsidR="007B67F2">
      <w:tc>
        <w:tcPr>
          <w:tcW w:w="4788" w:type="dxa"/>
          <w:tcBorders>
            <w:bottom w:val="single" w:sz="4" w:space="0" w:color="auto"/>
          </w:tcBorders>
        </w:tcPr>
        <w:p w:rsidR="007B67F2" w:rsidRPr="00DC447F" w:rsidRDefault="007B67F2">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7B67F2" w:rsidRPr="00DC447F" w:rsidRDefault="007B67F2" w:rsidP="00FE6A43">
          <w:pPr>
            <w:pStyle w:val="Header"/>
            <w:jc w:val="right"/>
            <w:rPr>
              <w:sz w:val="20"/>
              <w:szCs w:val="20"/>
            </w:rPr>
          </w:pPr>
          <w:r w:rsidRPr="00DC447F">
            <w:rPr>
              <w:sz w:val="20"/>
              <w:szCs w:val="20"/>
            </w:rPr>
            <w:t xml:space="preserve">Page </w:t>
          </w:r>
          <w:r w:rsidR="005538EF" w:rsidRPr="00DC447F">
            <w:rPr>
              <w:rStyle w:val="PageNumber"/>
              <w:sz w:val="20"/>
              <w:szCs w:val="20"/>
            </w:rPr>
            <w:fldChar w:fldCharType="begin"/>
          </w:r>
          <w:r w:rsidRPr="00DC447F">
            <w:rPr>
              <w:rStyle w:val="PageNumber"/>
              <w:sz w:val="20"/>
              <w:szCs w:val="20"/>
            </w:rPr>
            <w:instrText xml:space="preserve"> PAGE </w:instrText>
          </w:r>
          <w:r w:rsidR="005538EF" w:rsidRPr="00DC447F">
            <w:rPr>
              <w:rStyle w:val="PageNumber"/>
              <w:sz w:val="20"/>
              <w:szCs w:val="20"/>
            </w:rPr>
            <w:fldChar w:fldCharType="separate"/>
          </w:r>
          <w:r w:rsidR="000C4763">
            <w:rPr>
              <w:rStyle w:val="PageNumber"/>
              <w:noProof/>
              <w:sz w:val="20"/>
              <w:szCs w:val="20"/>
            </w:rPr>
            <w:t>6</w:t>
          </w:r>
          <w:r w:rsidR="005538EF" w:rsidRPr="00DC447F">
            <w:rPr>
              <w:rStyle w:val="PageNumber"/>
              <w:sz w:val="20"/>
              <w:szCs w:val="20"/>
            </w:rPr>
            <w:fldChar w:fldCharType="end"/>
          </w:r>
          <w:r w:rsidRPr="00DC447F">
            <w:rPr>
              <w:rStyle w:val="PageNumber"/>
              <w:sz w:val="20"/>
              <w:szCs w:val="20"/>
            </w:rPr>
            <w:t xml:space="preserve"> of </w:t>
          </w:r>
          <w:r w:rsidR="005538EF" w:rsidRPr="00DC447F">
            <w:rPr>
              <w:rStyle w:val="PageNumber"/>
              <w:sz w:val="20"/>
              <w:szCs w:val="20"/>
            </w:rPr>
            <w:fldChar w:fldCharType="begin"/>
          </w:r>
          <w:r w:rsidRPr="00DC447F">
            <w:rPr>
              <w:rStyle w:val="PageNumber"/>
              <w:sz w:val="20"/>
              <w:szCs w:val="20"/>
            </w:rPr>
            <w:instrText xml:space="preserve"> NUMPAGES </w:instrText>
          </w:r>
          <w:r w:rsidR="005538EF" w:rsidRPr="00DC447F">
            <w:rPr>
              <w:rStyle w:val="PageNumber"/>
              <w:sz w:val="20"/>
              <w:szCs w:val="20"/>
            </w:rPr>
            <w:fldChar w:fldCharType="separate"/>
          </w:r>
          <w:r w:rsidR="000C4763">
            <w:rPr>
              <w:rStyle w:val="PageNumber"/>
              <w:noProof/>
              <w:sz w:val="20"/>
              <w:szCs w:val="20"/>
            </w:rPr>
            <w:t>6</w:t>
          </w:r>
          <w:r w:rsidR="005538EF" w:rsidRPr="00DC447F">
            <w:rPr>
              <w:rStyle w:val="PageNumber"/>
              <w:sz w:val="20"/>
              <w:szCs w:val="20"/>
            </w:rPr>
            <w:fldChar w:fldCharType="end"/>
          </w:r>
        </w:p>
      </w:tc>
    </w:tr>
  </w:tbl>
  <w:p w:rsidR="007B67F2" w:rsidRDefault="007B6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74"/>
    <w:multiLevelType w:val="hybridMultilevel"/>
    <w:tmpl w:val="931C3D9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4C21664"/>
    <w:multiLevelType w:val="hybridMultilevel"/>
    <w:tmpl w:val="50DA30F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D06930"/>
    <w:multiLevelType w:val="hybridMultilevel"/>
    <w:tmpl w:val="57863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F01F25"/>
    <w:multiLevelType w:val="hybridMultilevel"/>
    <w:tmpl w:val="E140D108"/>
    <w:lvl w:ilvl="0" w:tplc="2624B1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7350FD"/>
    <w:multiLevelType w:val="hybridMultilevel"/>
    <w:tmpl w:val="5EF453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712319"/>
    <w:multiLevelType w:val="singleLevel"/>
    <w:tmpl w:val="659C8ED4"/>
    <w:lvl w:ilvl="0">
      <w:start w:val="1"/>
      <w:numFmt w:val="lowerLetter"/>
      <w:lvlText w:val="%1."/>
      <w:legacy w:legacy="1" w:legacySpace="0" w:legacyIndent="360"/>
      <w:lvlJc w:val="left"/>
      <w:pPr>
        <w:ind w:left="360" w:hanging="360"/>
      </w:pPr>
    </w:lvl>
  </w:abstractNum>
  <w:abstractNum w:abstractNumId="6">
    <w:nsid w:val="6E3C4EDC"/>
    <w:multiLevelType w:val="hybridMultilevel"/>
    <w:tmpl w:val="126AC01C"/>
    <w:lvl w:ilvl="0" w:tplc="BB60D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AD52B3"/>
    <w:multiLevelType w:val="hybridMultilevel"/>
    <w:tmpl w:val="43962312"/>
    <w:lvl w:ilvl="0" w:tplc="F23C9F2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80A6632"/>
    <w:multiLevelType w:val="hybridMultilevel"/>
    <w:tmpl w:val="D72C5FB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8"/>
  </w:num>
  <w:num w:numId="5">
    <w:abstractNumId w:val="1"/>
  </w:num>
  <w:num w:numId="6">
    <w:abstractNumId w:val="3"/>
  </w:num>
  <w:num w:numId="7">
    <w:abstractNumId w:val="7"/>
  </w:num>
  <w:num w:numId="8">
    <w:abstractNumId w:val="6"/>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6428"/>
    <w:rsid w:val="00010B45"/>
    <w:rsid w:val="000A1FB1"/>
    <w:rsid w:val="000C138D"/>
    <w:rsid w:val="000C4763"/>
    <w:rsid w:val="000F003D"/>
    <w:rsid w:val="001534E2"/>
    <w:rsid w:val="001607DB"/>
    <w:rsid w:val="0018082A"/>
    <w:rsid w:val="001C7981"/>
    <w:rsid w:val="0021569D"/>
    <w:rsid w:val="00221DCF"/>
    <w:rsid w:val="0022334E"/>
    <w:rsid w:val="00225382"/>
    <w:rsid w:val="002253DE"/>
    <w:rsid w:val="00250CED"/>
    <w:rsid w:val="00263EAE"/>
    <w:rsid w:val="00272FC8"/>
    <w:rsid w:val="00287C6E"/>
    <w:rsid w:val="00295715"/>
    <w:rsid w:val="00295B51"/>
    <w:rsid w:val="002B682E"/>
    <w:rsid w:val="00321886"/>
    <w:rsid w:val="00336C97"/>
    <w:rsid w:val="00340964"/>
    <w:rsid w:val="003411CB"/>
    <w:rsid w:val="00346C5F"/>
    <w:rsid w:val="003505AD"/>
    <w:rsid w:val="00435507"/>
    <w:rsid w:val="00533FF3"/>
    <w:rsid w:val="005538EF"/>
    <w:rsid w:val="005A4D33"/>
    <w:rsid w:val="005B7505"/>
    <w:rsid w:val="005C7F08"/>
    <w:rsid w:val="005E7114"/>
    <w:rsid w:val="00614956"/>
    <w:rsid w:val="006279ED"/>
    <w:rsid w:val="006828AC"/>
    <w:rsid w:val="006A56EF"/>
    <w:rsid w:val="006B157A"/>
    <w:rsid w:val="006C5BC4"/>
    <w:rsid w:val="00702132"/>
    <w:rsid w:val="0070637F"/>
    <w:rsid w:val="00724E16"/>
    <w:rsid w:val="0078686D"/>
    <w:rsid w:val="007A612D"/>
    <w:rsid w:val="007B311F"/>
    <w:rsid w:val="007B67F2"/>
    <w:rsid w:val="008A5493"/>
    <w:rsid w:val="008B2369"/>
    <w:rsid w:val="008D1A55"/>
    <w:rsid w:val="008E5C84"/>
    <w:rsid w:val="00916896"/>
    <w:rsid w:val="00931F5C"/>
    <w:rsid w:val="009F6851"/>
    <w:rsid w:val="00A454F6"/>
    <w:rsid w:val="00A64AD4"/>
    <w:rsid w:val="00A82B38"/>
    <w:rsid w:val="00AE2BA8"/>
    <w:rsid w:val="00AF4D60"/>
    <w:rsid w:val="00B442C7"/>
    <w:rsid w:val="00B53019"/>
    <w:rsid w:val="00C40DF4"/>
    <w:rsid w:val="00C430E0"/>
    <w:rsid w:val="00C61A30"/>
    <w:rsid w:val="00C9355D"/>
    <w:rsid w:val="00D16FDE"/>
    <w:rsid w:val="00D4154C"/>
    <w:rsid w:val="00D649B0"/>
    <w:rsid w:val="00D83FE5"/>
    <w:rsid w:val="00D91BD9"/>
    <w:rsid w:val="00DB6B45"/>
    <w:rsid w:val="00DC447F"/>
    <w:rsid w:val="00E9267B"/>
    <w:rsid w:val="00EC6BCF"/>
    <w:rsid w:val="00F15603"/>
    <w:rsid w:val="00F15658"/>
    <w:rsid w:val="00F51607"/>
    <w:rsid w:val="00F8696A"/>
    <w:rsid w:val="00FB7447"/>
    <w:rsid w:val="00FC2877"/>
    <w:rsid w:val="00FD0EA7"/>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5"/>
    <o:shapelayout v:ext="edit">
      <o:idmap v:ext="edit" data="1"/>
      <o:rules v:ext="edit">
        <o:r id="V:Rule1" type="arc" idref="#_x0000_s1072"/>
        <o:r id="V:Rule2" type="arc"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263EAE"/>
    <w:rPr>
      <w:rFonts w:ascii="Tahoma" w:hAnsi="Tahoma" w:cs="Tahoma"/>
      <w:sz w:val="16"/>
      <w:szCs w:val="16"/>
    </w:rPr>
  </w:style>
  <w:style w:type="character" w:customStyle="1" w:styleId="BalloonTextChar">
    <w:name w:val="Balloon Text Char"/>
    <w:basedOn w:val="DefaultParagraphFont"/>
    <w:link w:val="BalloonText"/>
    <w:rsid w:val="00263EAE"/>
    <w:rPr>
      <w:rFonts w:ascii="Tahoma" w:hAnsi="Tahoma" w:cs="Tahoma"/>
      <w:sz w:val="16"/>
      <w:szCs w:val="16"/>
    </w:rPr>
  </w:style>
  <w:style w:type="paragraph" w:styleId="ListParagraph">
    <w:name w:val="List Paragraph"/>
    <w:basedOn w:val="Normal"/>
    <w:uiPriority w:val="34"/>
    <w:qFormat/>
    <w:rsid w:val="005C7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xVal>
            <c:numRef>
              <c:f>Sheet1!$A$8:$A$10</c:f>
              <c:numCache>
                <c:formatCode>General</c:formatCode>
                <c:ptCount val="3"/>
                <c:pt idx="0">
                  <c:v>0</c:v>
                </c:pt>
                <c:pt idx="1">
                  <c:v>60</c:v>
                </c:pt>
                <c:pt idx="2">
                  <c:v>120</c:v>
                </c:pt>
              </c:numCache>
            </c:numRef>
          </c:xVal>
          <c:yVal>
            <c:numRef>
              <c:f>Sheet1!$B$8:$B$10</c:f>
              <c:numCache>
                <c:formatCode>General</c:formatCode>
                <c:ptCount val="3"/>
                <c:pt idx="0">
                  <c:v>0</c:v>
                </c:pt>
              </c:numCache>
            </c:numRef>
          </c:yVal>
        </c:ser>
        <c:axId val="69313664"/>
        <c:axId val="69315200"/>
      </c:scatterChart>
      <c:valAx>
        <c:axId val="69313664"/>
        <c:scaling>
          <c:orientation val="minMax"/>
          <c:max val="120"/>
          <c:min val="0"/>
        </c:scaling>
        <c:axPos val="b"/>
        <c:majorGridlines/>
        <c:numFmt formatCode="General" sourceLinked="1"/>
        <c:tickLblPos val="nextTo"/>
        <c:crossAx val="69315200"/>
        <c:crosses val="autoZero"/>
        <c:crossBetween val="midCat"/>
        <c:majorUnit val="10"/>
      </c:valAx>
      <c:valAx>
        <c:axId val="69315200"/>
        <c:scaling>
          <c:orientation val="minMax"/>
          <c:max val="15"/>
          <c:min val="0"/>
        </c:scaling>
        <c:axPos val="l"/>
        <c:majorGridlines/>
        <c:numFmt formatCode="&quot;$&quot;#,##0" sourceLinked="0"/>
        <c:tickLblPos val="nextTo"/>
        <c:crossAx val="69313664"/>
        <c:crosses val="autoZero"/>
        <c:crossBetween val="midCat"/>
        <c:majorUnit val="1"/>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693892193371522"/>
          <c:y val="7.2829330875051695E-2"/>
          <c:w val="0.6632659670619091"/>
          <c:h val="0.73389556497167463"/>
        </c:manualLayout>
      </c:layout>
      <c:scatterChart>
        <c:scatterStyle val="lineMarker"/>
        <c:ser>
          <c:idx val="0"/>
          <c:order val="0"/>
          <c:tx>
            <c:strRef>
              <c:f>'Version A'!$B$14</c:f>
              <c:strCache>
                <c:ptCount val="1"/>
                <c:pt idx="0">
                  <c:v>A</c:v>
                </c:pt>
              </c:strCache>
            </c:strRef>
          </c:tx>
          <c:spPr>
            <a:ln w="28575">
              <a:solidFill>
                <a:srgbClr val="000080"/>
              </a:solidFill>
              <a:prstDash val="solid"/>
            </a:ln>
          </c:spPr>
          <c:marker>
            <c:symbol val="diamond"/>
            <c:size val="8"/>
            <c:spPr>
              <a:solidFill>
                <a:srgbClr val="000080"/>
              </a:solidFill>
              <a:ln>
                <a:solidFill>
                  <a:srgbClr val="000080"/>
                </a:solidFill>
                <a:prstDash val="solid"/>
              </a:ln>
            </c:spPr>
          </c:marker>
          <c:xVal>
            <c:numRef>
              <c:f>'Version A'!$A$15:$A$41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A'!$B$15:$B$41</c:f>
              <c:numCache>
                <c:formatCode>General</c:formatCode>
                <c:ptCount val="27"/>
                <c:pt idx="8">
                  <c:v>30.375000000000004</c:v>
                </c:pt>
                <c:pt idx="9">
                  <c:v>16.855967078189302</c:v>
                </c:pt>
                <c:pt idx="10">
                  <c:v>9.953280000000003</c:v>
                </c:pt>
                <c:pt idx="11">
                  <c:v>9.953280000000003</c:v>
                </c:pt>
                <c:pt idx="12">
                  <c:v>6.1802037863782289</c:v>
                </c:pt>
                <c:pt idx="13">
                  <c:v>4</c:v>
                </c:pt>
                <c:pt idx="14">
                  <c:v>4</c:v>
                </c:pt>
                <c:pt idx="15">
                  <c:v>2.6807076890757435</c:v>
                </c:pt>
                <c:pt idx="16">
                  <c:v>1.8506574641518423</c:v>
                </c:pt>
                <c:pt idx="17">
                  <c:v>1.3107199999999999</c:v>
                </c:pt>
                <c:pt idx="18">
                  <c:v>0.94921875000000011</c:v>
                </c:pt>
                <c:pt idx="19">
                  <c:v>0.70100580551421743</c:v>
                </c:pt>
                <c:pt idx="20">
                  <c:v>0.52674897119341579</c:v>
                </c:pt>
              </c:numCache>
            </c:numRef>
          </c:yVal>
        </c:ser>
        <c:ser>
          <c:idx val="1"/>
          <c:order val="1"/>
          <c:tx>
            <c:strRef>
              <c:f>'Version A'!$C$14</c:f>
              <c:strCache>
                <c:ptCount val="1"/>
                <c:pt idx="0">
                  <c:v>B</c:v>
                </c:pt>
              </c:strCache>
            </c:strRef>
          </c:tx>
          <c:spPr>
            <a:ln w="38100">
              <a:solidFill>
                <a:srgbClr val="FF00FF"/>
              </a:solidFill>
              <a:prstDash val="sysDash"/>
            </a:ln>
          </c:spPr>
          <c:marker>
            <c:symbol val="none"/>
          </c:marker>
          <c:xVal>
            <c:numRef>
              <c:f>'Version A'!$A$15:$A$41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A'!$C$15:$C$41</c:f>
              <c:numCache>
                <c:formatCode>General</c:formatCode>
                <c:ptCount val="27"/>
                <c:pt idx="13">
                  <c:v>0</c:v>
                </c:pt>
                <c:pt idx="14">
                  <c:v>15</c:v>
                </c:pt>
              </c:numCache>
            </c:numRef>
          </c:yVal>
        </c:ser>
        <c:ser>
          <c:idx val="2"/>
          <c:order val="2"/>
          <c:tx>
            <c:strRef>
              <c:f>'Version A'!$D$14</c:f>
              <c:strCache>
                <c:ptCount val="1"/>
                <c:pt idx="0">
                  <c:v>C</c:v>
                </c:pt>
              </c:strCache>
            </c:strRef>
          </c:tx>
          <c:spPr>
            <a:ln w="28575">
              <a:solidFill>
                <a:srgbClr val="000000"/>
              </a:solidFill>
              <a:prstDash val="solid"/>
            </a:ln>
          </c:spPr>
          <c:marker>
            <c:symbol val="triangle"/>
            <c:size val="8"/>
            <c:spPr>
              <a:noFill/>
              <a:ln>
                <a:solidFill>
                  <a:srgbClr val="000000"/>
                </a:solidFill>
                <a:prstDash val="solid"/>
              </a:ln>
            </c:spPr>
          </c:marker>
          <c:xVal>
            <c:numRef>
              <c:f>'Version A'!$A$15:$A$41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A'!$D$15:$D$41</c:f>
              <c:numCache>
                <c:formatCode>General</c:formatCode>
                <c:ptCount val="27"/>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numCache>
            </c:numRef>
          </c:yVal>
        </c:ser>
        <c:ser>
          <c:idx val="3"/>
          <c:order val="3"/>
          <c:tx>
            <c:strRef>
              <c:f>'Version A'!$E$14</c:f>
              <c:strCache>
                <c:ptCount val="1"/>
                <c:pt idx="0">
                  <c:v>D</c:v>
                </c:pt>
              </c:strCache>
            </c:strRef>
          </c:tx>
          <c:spPr>
            <a:ln w="28575">
              <a:solidFill>
                <a:srgbClr val="000000"/>
              </a:solidFill>
              <a:prstDash val="solid"/>
            </a:ln>
          </c:spPr>
          <c:marker>
            <c:symbol val="x"/>
            <c:size val="8"/>
            <c:spPr>
              <a:noFill/>
              <a:ln>
                <a:solidFill>
                  <a:srgbClr val="000000"/>
                </a:solidFill>
                <a:prstDash val="solid"/>
              </a:ln>
            </c:spPr>
          </c:marker>
          <c:xVal>
            <c:numRef>
              <c:f>'Version A'!$A$15:$A$41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A'!$E$15:$E$41</c:f>
              <c:numCache>
                <c:formatCode>General</c:formatCode>
                <c:ptCount val="27"/>
                <c:pt idx="3">
                  <c:v>16</c:v>
                </c:pt>
                <c:pt idx="4">
                  <c:v>12</c:v>
                </c:pt>
                <c:pt idx="5">
                  <c:v>9.6</c:v>
                </c:pt>
                <c:pt idx="6">
                  <c:v>8</c:v>
                </c:pt>
                <c:pt idx="7">
                  <c:v>6.8571428571428559</c:v>
                </c:pt>
                <c:pt idx="8">
                  <c:v>6</c:v>
                </c:pt>
                <c:pt idx="9">
                  <c:v>5.3333333333333348</c:v>
                </c:pt>
                <c:pt idx="10">
                  <c:v>4.8</c:v>
                </c:pt>
                <c:pt idx="11">
                  <c:v>4.8</c:v>
                </c:pt>
                <c:pt idx="12">
                  <c:v>4.3636363636363624</c:v>
                </c:pt>
                <c:pt idx="13">
                  <c:v>4</c:v>
                </c:pt>
                <c:pt idx="14">
                  <c:v>4</c:v>
                </c:pt>
                <c:pt idx="15">
                  <c:v>3.692307692307693</c:v>
                </c:pt>
                <c:pt idx="16">
                  <c:v>3.4285714285714288</c:v>
                </c:pt>
                <c:pt idx="17">
                  <c:v>3.2</c:v>
                </c:pt>
                <c:pt idx="18">
                  <c:v>3</c:v>
                </c:pt>
                <c:pt idx="19">
                  <c:v>2.8235294117647052</c:v>
                </c:pt>
                <c:pt idx="20">
                  <c:v>2.666666666666667</c:v>
                </c:pt>
                <c:pt idx="21">
                  <c:v>2.5263157894736836</c:v>
                </c:pt>
                <c:pt idx="22">
                  <c:v>2.4</c:v>
                </c:pt>
                <c:pt idx="23">
                  <c:v>2.2857142857142865</c:v>
                </c:pt>
                <c:pt idx="24">
                  <c:v>2.1818181818181812</c:v>
                </c:pt>
                <c:pt idx="25">
                  <c:v>2.0869565217391304</c:v>
                </c:pt>
                <c:pt idx="26">
                  <c:v>2</c:v>
                </c:pt>
              </c:numCache>
            </c:numRef>
          </c:yVal>
        </c:ser>
        <c:ser>
          <c:idx val="4"/>
          <c:order val="4"/>
          <c:tx>
            <c:strRef>
              <c:f>'Version A'!$F$14</c:f>
              <c:strCache>
                <c:ptCount val="1"/>
                <c:pt idx="0">
                  <c:v>E</c:v>
                </c:pt>
              </c:strCache>
            </c:strRef>
          </c:tx>
          <c:spPr>
            <a:ln w="28575">
              <a:solidFill>
                <a:srgbClr val="000000"/>
              </a:solidFill>
              <a:prstDash val="solid"/>
            </a:ln>
          </c:spPr>
          <c:marker>
            <c:symbol val="circle"/>
            <c:size val="8"/>
            <c:spPr>
              <a:noFill/>
              <a:ln>
                <a:solidFill>
                  <a:srgbClr val="000000"/>
                </a:solidFill>
                <a:prstDash val="solid"/>
              </a:ln>
            </c:spPr>
          </c:marker>
          <c:xVal>
            <c:numRef>
              <c:f>'Version A'!$A$15:$A$41</c:f>
              <c:numCache>
                <c:formatCode>General</c:formatCode>
                <c:ptCount val="27"/>
                <c:pt idx="0">
                  <c:v>1</c:v>
                </c:pt>
                <c:pt idx="1">
                  <c:v>5</c:v>
                </c:pt>
                <c:pt idx="2">
                  <c:v>10</c:v>
                </c:pt>
                <c:pt idx="3">
                  <c:v>15</c:v>
                </c:pt>
                <c:pt idx="4">
                  <c:v>20</c:v>
                </c:pt>
                <c:pt idx="5">
                  <c:v>25</c:v>
                </c:pt>
                <c:pt idx="6">
                  <c:v>30</c:v>
                </c:pt>
                <c:pt idx="7">
                  <c:v>35</c:v>
                </c:pt>
                <c:pt idx="8">
                  <c:v>40</c:v>
                </c:pt>
                <c:pt idx="9">
                  <c:v>45</c:v>
                </c:pt>
                <c:pt idx="10">
                  <c:v>50</c:v>
                </c:pt>
                <c:pt idx="11">
                  <c:v>50</c:v>
                </c:pt>
                <c:pt idx="12">
                  <c:v>55</c:v>
                </c:pt>
                <c:pt idx="13">
                  <c:v>60</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numCache>
            </c:numRef>
          </c:xVal>
          <c:yVal>
            <c:numRef>
              <c:f>'Version A'!$F$15:$F$41</c:f>
              <c:numCache>
                <c:formatCode>General</c:formatCode>
                <c:ptCount val="27"/>
                <c:pt idx="0">
                  <c:v>9.0717326210642195</c:v>
                </c:pt>
                <c:pt idx="1">
                  <c:v>6.5750073180689022</c:v>
                </c:pt>
                <c:pt idx="2">
                  <c:v>5.7238763244210222</c:v>
                </c:pt>
                <c:pt idx="3">
                  <c:v>5.2780316430915777</c:v>
                </c:pt>
                <c:pt idx="4">
                  <c:v>4.9829237584620705</c:v>
                </c:pt>
                <c:pt idx="5">
                  <c:v>4.7654315926683664</c:v>
                </c:pt>
                <c:pt idx="6">
                  <c:v>4.5947934199881404</c:v>
                </c:pt>
                <c:pt idx="7">
                  <c:v>4.4552967144115163</c:v>
                </c:pt>
                <c:pt idx="8">
                  <c:v>4.3378870847907942</c:v>
                </c:pt>
                <c:pt idx="9">
                  <c:v>4.2368953641952487</c:v>
                </c:pt>
                <c:pt idx="10">
                  <c:v>4.1485491573465918</c:v>
                </c:pt>
                <c:pt idx="11">
                  <c:v>4.1485491573465918</c:v>
                </c:pt>
                <c:pt idx="12">
                  <c:v>4.0702183087023514</c:v>
                </c:pt>
                <c:pt idx="13">
                  <c:v>4</c:v>
                </c:pt>
                <c:pt idx="14">
                  <c:v>4</c:v>
                </c:pt>
                <c:pt idx="15">
                  <c:v>3.9364756565340966</c:v>
                </c:pt>
                <c:pt idx="16">
                  <c:v>3.8785610643823163</c:v>
                </c:pt>
                <c:pt idx="17">
                  <c:v>3.8254099991601471</c:v>
                </c:pt>
                <c:pt idx="18">
                  <c:v>3.7763500451796084</c:v>
                </c:pt>
                <c:pt idx="19">
                  <c:v>3.7308385557626136</c:v>
                </c:pt>
                <c:pt idx="20">
                  <c:v>3.6884316459269115</c:v>
                </c:pt>
                <c:pt idx="21">
                  <c:v>3.648761865965978</c:v>
                </c:pt>
                <c:pt idx="22">
                  <c:v>3.6115218057897374</c:v>
                </c:pt>
                <c:pt idx="23">
                  <c:v>3.5764518426319252</c:v>
                </c:pt>
                <c:pt idx="24">
                  <c:v>3.5433308413790292</c:v>
                </c:pt>
                <c:pt idx="25">
                  <c:v>3.5119689966180383</c:v>
                </c:pt>
                <c:pt idx="26">
                  <c:v>3.4822022531844961</c:v>
                </c:pt>
              </c:numCache>
            </c:numRef>
          </c:yVal>
        </c:ser>
        <c:axId val="97980800"/>
        <c:axId val="97983488"/>
      </c:scatterChart>
      <c:valAx>
        <c:axId val="97980800"/>
        <c:scaling>
          <c:orientation val="minMax"/>
          <c:max val="120"/>
          <c:min val="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Quantity</a:t>
                </a:r>
              </a:p>
            </c:rich>
          </c:tx>
          <c:layout>
            <c:manualLayout>
              <c:xMode val="edge"/>
              <c:yMode val="edge"/>
              <c:x val="0.42040864417495305"/>
              <c:y val="0.8935597508142805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7983488"/>
        <c:crosses val="autoZero"/>
        <c:crossBetween val="midCat"/>
        <c:majorUnit val="10"/>
      </c:valAx>
      <c:valAx>
        <c:axId val="97983488"/>
        <c:scaling>
          <c:orientation val="minMax"/>
          <c:max val="15"/>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Price</a:t>
                </a:r>
              </a:p>
            </c:rich>
          </c:tx>
          <c:layout>
            <c:manualLayout>
              <c:xMode val="edge"/>
              <c:yMode val="edge"/>
              <c:x val="3.2653026035979096E-2"/>
              <c:y val="0.38935686051291846"/>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7980800"/>
        <c:crosses val="autoZero"/>
        <c:crossBetween val="midCat"/>
        <c:majorUnit val="1"/>
      </c:valAx>
      <c:spPr>
        <a:noFill/>
        <a:ln w="12700">
          <a:solidFill>
            <a:srgbClr val="808080"/>
          </a:solidFill>
          <a:prstDash val="solid"/>
        </a:ln>
      </c:spPr>
    </c:plotArea>
    <c:legend>
      <c:legendPos val="r"/>
      <c:layout>
        <c:manualLayout>
          <c:xMode val="edge"/>
          <c:yMode val="edge"/>
          <c:x val="0.85714370557694897"/>
          <c:y val="0.29131733232141188"/>
          <c:w val="0.12653064352357413"/>
          <c:h val="0.2969195838472003"/>
        </c:manualLayout>
      </c:layou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5893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Windows User</cp:lastModifiedBy>
  <cp:revision>12</cp:revision>
  <cp:lastPrinted>2011-01-26T14:36:00Z</cp:lastPrinted>
  <dcterms:created xsi:type="dcterms:W3CDTF">2011-01-25T19:10:00Z</dcterms:created>
  <dcterms:modified xsi:type="dcterms:W3CDTF">2011-02-02T02:11:00Z</dcterms:modified>
</cp:coreProperties>
</file>